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869" w:rsidRPr="009A5D72" w:rsidRDefault="008B788A" w:rsidP="001608DB">
      <w:pPr>
        <w:pStyle w:val="a3"/>
        <w:jc w:val="left"/>
      </w:pPr>
      <w:bookmarkStart w:id="0" w:name="_Toc422140831"/>
      <w:r>
        <w:rPr>
          <w:rFonts w:hint="eastAsia"/>
        </w:rPr>
        <w:t>令和</w:t>
      </w:r>
      <w:r>
        <w:rPr>
          <w:rFonts w:hint="eastAsia"/>
        </w:rPr>
        <w:t>7</w:t>
      </w:r>
      <w:r w:rsidR="00B11BC7">
        <w:rPr>
          <w:rFonts w:hint="eastAsia"/>
        </w:rPr>
        <w:t>年度</w:t>
      </w:r>
      <w:r w:rsidR="00EA3257" w:rsidRPr="009A5D72">
        <w:rPr>
          <w:rFonts w:hint="eastAsia"/>
        </w:rPr>
        <w:t xml:space="preserve">　</w:t>
      </w:r>
      <w:r w:rsidR="00AA1520" w:rsidRPr="009A5D72">
        <w:rPr>
          <w:rFonts w:hint="eastAsia"/>
        </w:rPr>
        <w:t>パーソナルコンピュータ</w:t>
      </w:r>
      <w:r w:rsidR="00F0588D">
        <w:rPr>
          <w:rFonts w:hint="eastAsia"/>
        </w:rPr>
        <w:t>購入</w:t>
      </w:r>
      <w:r w:rsidR="00430052" w:rsidRPr="009A5D72">
        <w:rPr>
          <w:rFonts w:hint="eastAsia"/>
        </w:rPr>
        <w:t>に係る</w:t>
      </w:r>
      <w:r w:rsidR="00466869" w:rsidRPr="009A5D72">
        <w:rPr>
          <w:rFonts w:hint="eastAsia"/>
        </w:rPr>
        <w:t>仕様</w:t>
      </w:r>
      <w:bookmarkEnd w:id="0"/>
      <w:r w:rsidR="00A36219" w:rsidRPr="009A5D72">
        <w:rPr>
          <w:rFonts w:hint="eastAsia"/>
        </w:rPr>
        <w:t>書</w:t>
      </w:r>
    </w:p>
    <w:p w:rsidR="00466869" w:rsidRPr="009A5D72" w:rsidRDefault="00466869" w:rsidP="00466869"/>
    <w:sdt>
      <w:sdtPr>
        <w:rPr>
          <w:rFonts w:asciiTheme="minorHAnsi" w:eastAsiaTheme="minorEastAsia" w:hAnsiTheme="minorHAnsi" w:cstheme="minorBidi"/>
          <w:color w:val="auto"/>
          <w:kern w:val="2"/>
          <w:sz w:val="21"/>
          <w:szCs w:val="22"/>
          <w:lang w:val="ja-JP"/>
        </w:rPr>
        <w:id w:val="1145859842"/>
        <w:docPartObj>
          <w:docPartGallery w:val="Table of Contents"/>
          <w:docPartUnique/>
        </w:docPartObj>
      </w:sdtPr>
      <w:sdtEndPr>
        <w:rPr>
          <w:b/>
          <w:bCs/>
        </w:rPr>
      </w:sdtEndPr>
      <w:sdtContent>
        <w:p w:rsidR="00091DE9" w:rsidRPr="009A5D72" w:rsidRDefault="00091DE9">
          <w:pPr>
            <w:pStyle w:val="a5"/>
            <w:rPr>
              <w:color w:val="auto"/>
              <w:sz w:val="24"/>
              <w:szCs w:val="24"/>
            </w:rPr>
          </w:pPr>
          <w:r w:rsidRPr="009A5D72">
            <w:rPr>
              <w:color w:val="auto"/>
              <w:sz w:val="24"/>
              <w:szCs w:val="24"/>
              <w:lang w:val="ja-JP"/>
            </w:rPr>
            <w:t>目次</w:t>
          </w:r>
        </w:p>
        <w:p w:rsidR="009C27CD" w:rsidRDefault="006F32BD">
          <w:pPr>
            <w:pStyle w:val="11"/>
            <w:tabs>
              <w:tab w:val="right" w:leader="dot" w:pos="8494"/>
            </w:tabs>
            <w:rPr>
              <w:noProof/>
            </w:rPr>
          </w:pPr>
          <w:r w:rsidRPr="009A5D72">
            <w:fldChar w:fldCharType="begin"/>
          </w:r>
          <w:r w:rsidRPr="009A5D72">
            <w:instrText xml:space="preserve"> TOC \o "2-3" \h \z \t "</w:instrText>
          </w:r>
          <w:r w:rsidRPr="009A5D72">
            <w:instrText>見出し</w:instrText>
          </w:r>
          <w:r w:rsidRPr="009A5D72">
            <w:instrText xml:space="preserve"> 1,1" </w:instrText>
          </w:r>
          <w:r w:rsidRPr="009A5D72">
            <w:fldChar w:fldCharType="separate"/>
          </w:r>
          <w:hyperlink w:anchor="_Toc140570554" w:history="1">
            <w:r w:rsidR="009C27CD" w:rsidRPr="009E2A4E">
              <w:rPr>
                <w:rStyle w:val="a6"/>
                <w:noProof/>
              </w:rPr>
              <w:t>１　基本要件</w:t>
            </w:r>
            <w:r w:rsidR="009C27CD">
              <w:rPr>
                <w:noProof/>
                <w:webHidden/>
              </w:rPr>
              <w:tab/>
            </w:r>
            <w:r w:rsidR="009C27CD">
              <w:rPr>
                <w:noProof/>
                <w:webHidden/>
              </w:rPr>
              <w:fldChar w:fldCharType="begin"/>
            </w:r>
            <w:r w:rsidR="009C27CD">
              <w:rPr>
                <w:noProof/>
                <w:webHidden/>
              </w:rPr>
              <w:instrText xml:space="preserve"> PAGEREF _Toc140570554 \h </w:instrText>
            </w:r>
            <w:r w:rsidR="009C27CD">
              <w:rPr>
                <w:noProof/>
                <w:webHidden/>
              </w:rPr>
            </w:r>
            <w:r w:rsidR="009C27CD">
              <w:rPr>
                <w:noProof/>
                <w:webHidden/>
              </w:rPr>
              <w:fldChar w:fldCharType="separate"/>
            </w:r>
            <w:r w:rsidR="004E23E1">
              <w:rPr>
                <w:noProof/>
                <w:webHidden/>
              </w:rPr>
              <w:t>2</w:t>
            </w:r>
            <w:r w:rsidR="009C27CD">
              <w:rPr>
                <w:noProof/>
                <w:webHidden/>
              </w:rPr>
              <w:fldChar w:fldCharType="end"/>
            </w:r>
          </w:hyperlink>
        </w:p>
        <w:p w:rsidR="009C27CD" w:rsidRDefault="000F0B6B">
          <w:pPr>
            <w:pStyle w:val="11"/>
            <w:tabs>
              <w:tab w:val="right" w:leader="dot" w:pos="8494"/>
            </w:tabs>
            <w:rPr>
              <w:noProof/>
            </w:rPr>
          </w:pPr>
          <w:hyperlink w:anchor="_Toc140570555" w:history="1">
            <w:r w:rsidR="009C27CD" w:rsidRPr="009E2A4E">
              <w:rPr>
                <w:rStyle w:val="a6"/>
                <w:noProof/>
              </w:rPr>
              <w:t>２　ハードウェア・ソフトウェア要件</w:t>
            </w:r>
            <w:r w:rsidR="009C27CD">
              <w:rPr>
                <w:noProof/>
                <w:webHidden/>
              </w:rPr>
              <w:tab/>
            </w:r>
            <w:r w:rsidR="009C27CD">
              <w:rPr>
                <w:noProof/>
                <w:webHidden/>
              </w:rPr>
              <w:fldChar w:fldCharType="begin"/>
            </w:r>
            <w:r w:rsidR="009C27CD">
              <w:rPr>
                <w:noProof/>
                <w:webHidden/>
              </w:rPr>
              <w:instrText xml:space="preserve"> PAGEREF _Toc140570555 \h </w:instrText>
            </w:r>
            <w:r w:rsidR="009C27CD">
              <w:rPr>
                <w:noProof/>
                <w:webHidden/>
              </w:rPr>
            </w:r>
            <w:r w:rsidR="009C27CD">
              <w:rPr>
                <w:noProof/>
                <w:webHidden/>
              </w:rPr>
              <w:fldChar w:fldCharType="separate"/>
            </w:r>
            <w:r w:rsidR="004E23E1">
              <w:rPr>
                <w:noProof/>
                <w:webHidden/>
              </w:rPr>
              <w:t>2</w:t>
            </w:r>
            <w:r w:rsidR="009C27CD">
              <w:rPr>
                <w:noProof/>
                <w:webHidden/>
              </w:rPr>
              <w:fldChar w:fldCharType="end"/>
            </w:r>
          </w:hyperlink>
        </w:p>
        <w:p w:rsidR="00091DE9" w:rsidRPr="009A5D72" w:rsidRDefault="006F32BD">
          <w:r w:rsidRPr="009A5D72">
            <w:fldChar w:fldCharType="end"/>
          </w:r>
        </w:p>
      </w:sdtContent>
    </w:sdt>
    <w:p w:rsidR="003779CC" w:rsidRPr="009A5D72" w:rsidRDefault="003779CC"/>
    <w:p w:rsidR="00EE6949" w:rsidRPr="009A5D72" w:rsidRDefault="00EE6949"/>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Pr="009A5D72" w:rsidRDefault="00DA3BC5"/>
    <w:p w:rsidR="00DA3BC5" w:rsidRDefault="00DA3BC5"/>
    <w:p w:rsidR="00311FA4" w:rsidRPr="009A5D72" w:rsidRDefault="00311FA4"/>
    <w:p w:rsidR="00DA3BC5" w:rsidRPr="009A5D72" w:rsidRDefault="00DA3BC5"/>
    <w:p w:rsidR="00DA3BC5" w:rsidRDefault="00DA3BC5"/>
    <w:p w:rsidR="00311FA4" w:rsidRPr="009A5D72" w:rsidRDefault="00311FA4"/>
    <w:p w:rsidR="00DA3BC5" w:rsidRPr="009A5D72" w:rsidRDefault="00DA3BC5"/>
    <w:p w:rsidR="00DA3BC5" w:rsidRPr="009A5D72" w:rsidRDefault="00DA3BC5"/>
    <w:p w:rsidR="00EE6949" w:rsidRPr="009A5D72" w:rsidRDefault="006D76ED" w:rsidP="00EE6949">
      <w:pPr>
        <w:jc w:val="center"/>
      </w:pPr>
      <w:r>
        <w:rPr>
          <w:rFonts w:hint="eastAsia"/>
        </w:rPr>
        <w:t xml:space="preserve">作成　</w:t>
      </w:r>
      <w:r w:rsidR="008B788A">
        <w:rPr>
          <w:rFonts w:hint="eastAsia"/>
        </w:rPr>
        <w:t>令和</w:t>
      </w:r>
      <w:r w:rsidR="008B788A">
        <w:rPr>
          <w:rFonts w:hint="eastAsia"/>
        </w:rPr>
        <w:t>7</w:t>
      </w:r>
      <w:r w:rsidR="00DD747D" w:rsidRPr="009A5D72">
        <w:rPr>
          <w:rFonts w:hint="eastAsia"/>
        </w:rPr>
        <w:t>年</w:t>
      </w:r>
      <w:r w:rsidR="008B788A">
        <w:rPr>
          <w:rFonts w:hint="eastAsia"/>
        </w:rPr>
        <w:t>4</w:t>
      </w:r>
      <w:r w:rsidR="00EE6949" w:rsidRPr="009A5D72">
        <w:rPr>
          <w:rFonts w:hint="eastAsia"/>
        </w:rPr>
        <w:t>月</w:t>
      </w:r>
      <w:r w:rsidR="008B788A">
        <w:rPr>
          <w:rFonts w:hint="eastAsia"/>
        </w:rPr>
        <w:t>22</w:t>
      </w:r>
      <w:r w:rsidR="00EE6949" w:rsidRPr="009A5D72">
        <w:rPr>
          <w:rFonts w:hint="eastAsia"/>
        </w:rPr>
        <w:t>日</w:t>
      </w:r>
    </w:p>
    <w:p w:rsidR="00EE6949" w:rsidRPr="009A5D72" w:rsidRDefault="00752B7D" w:rsidP="00EE6949">
      <w:pPr>
        <w:jc w:val="center"/>
      </w:pPr>
      <w:r>
        <w:rPr>
          <w:rFonts w:hint="eastAsia"/>
        </w:rPr>
        <w:t>能登町総務課</w:t>
      </w:r>
      <w:r w:rsidR="00381BF3">
        <w:rPr>
          <w:rFonts w:hint="eastAsia"/>
        </w:rPr>
        <w:t>ＤＸ推進室</w:t>
      </w:r>
    </w:p>
    <w:p w:rsidR="007B3E4C" w:rsidRPr="009A5D72" w:rsidRDefault="003779CC" w:rsidP="001F07C4">
      <w:pPr>
        <w:widowControl/>
        <w:jc w:val="left"/>
      </w:pPr>
      <w:r w:rsidRPr="009A5D72">
        <w:br w:type="page"/>
      </w:r>
      <w:r w:rsidR="004762FD" w:rsidRPr="009A5D72">
        <w:rPr>
          <w:rFonts w:hint="eastAsia"/>
        </w:rPr>
        <w:lastRenderedPageBreak/>
        <w:t>本仕様書は、能登町が行う物品調達業務「</w:t>
      </w:r>
      <w:r w:rsidR="004E23E1">
        <w:rPr>
          <w:rFonts w:hint="eastAsia"/>
        </w:rPr>
        <w:t>令和</w:t>
      </w:r>
      <w:r w:rsidR="004E23E1">
        <w:rPr>
          <w:rFonts w:hint="eastAsia"/>
        </w:rPr>
        <w:t>7</w:t>
      </w:r>
      <w:r w:rsidR="00B11BC7">
        <w:rPr>
          <w:rFonts w:hint="eastAsia"/>
        </w:rPr>
        <w:t>年度</w:t>
      </w:r>
      <w:r w:rsidR="00B302A6">
        <w:rPr>
          <w:rFonts w:hint="eastAsia"/>
        </w:rPr>
        <w:t xml:space="preserve">　</w:t>
      </w:r>
      <w:r w:rsidR="00D0519B" w:rsidRPr="009A5D72">
        <w:rPr>
          <w:rFonts w:hint="eastAsia"/>
        </w:rPr>
        <w:t>パーソナルコンピュータ購入</w:t>
      </w:r>
      <w:r w:rsidR="004762FD" w:rsidRPr="009A5D72">
        <w:rPr>
          <w:rFonts w:hint="eastAsia"/>
        </w:rPr>
        <w:t>」に適用する</w:t>
      </w:r>
    </w:p>
    <w:p w:rsidR="004762FD" w:rsidRPr="009A5D72" w:rsidRDefault="004762FD"/>
    <w:p w:rsidR="007B3E4C" w:rsidRPr="009A5D72" w:rsidRDefault="007B3E4C" w:rsidP="007B3E4C">
      <w:pPr>
        <w:pStyle w:val="1"/>
      </w:pPr>
      <w:bookmarkStart w:id="1" w:name="_Toc140570554"/>
      <w:r w:rsidRPr="009A5D72">
        <w:rPr>
          <w:rFonts w:hint="eastAsia"/>
        </w:rPr>
        <w:t>１　基本要件</w:t>
      </w:r>
      <w:bookmarkEnd w:id="1"/>
    </w:p>
    <w:p w:rsidR="007B3E4C" w:rsidRPr="009A5D72" w:rsidRDefault="007B3E4C" w:rsidP="007B3E4C">
      <w:r w:rsidRPr="009A5D72">
        <w:rPr>
          <w:rFonts w:hint="eastAsia"/>
        </w:rPr>
        <w:t>（</w:t>
      </w:r>
      <w:r w:rsidRPr="009A5D72">
        <w:rPr>
          <w:rFonts w:hint="eastAsia"/>
        </w:rPr>
        <w:t>1</w:t>
      </w:r>
      <w:r w:rsidRPr="009A5D72">
        <w:rPr>
          <w:rFonts w:hint="eastAsia"/>
        </w:rPr>
        <w:t>）品名及び数量</w:t>
      </w:r>
    </w:p>
    <w:p w:rsidR="00C73B35" w:rsidRDefault="007F59B7" w:rsidP="00C73B35">
      <w:pPr>
        <w:ind w:leftChars="250" w:left="525"/>
      </w:pPr>
      <w:r>
        <w:rPr>
          <w:rFonts w:hint="eastAsia"/>
        </w:rPr>
        <w:t>モバイルノート型パーソナルコンピュータ</w:t>
      </w:r>
      <w:r w:rsidR="00B72D42">
        <w:tab/>
      </w:r>
      <w:r w:rsidR="00B72D42">
        <w:tab/>
      </w:r>
      <w:r w:rsidR="008B788A">
        <w:rPr>
          <w:rFonts w:hint="eastAsia"/>
        </w:rPr>
        <w:t>49</w:t>
      </w:r>
      <w:r w:rsidR="00BC7B04" w:rsidRPr="009A5D72">
        <w:rPr>
          <w:rFonts w:hint="eastAsia"/>
        </w:rPr>
        <w:t>台</w:t>
      </w:r>
    </w:p>
    <w:p w:rsidR="00451D10" w:rsidRDefault="00451D10" w:rsidP="00451D10">
      <w:pPr>
        <w:ind w:leftChars="250" w:left="525"/>
      </w:pPr>
      <w:r>
        <w:rPr>
          <w:rFonts w:hint="eastAsia"/>
        </w:rPr>
        <w:t xml:space="preserve">ノート型パーソナルコンピュータ　　　　　　　　　　</w:t>
      </w:r>
      <w:r>
        <w:rPr>
          <w:rFonts w:hint="eastAsia"/>
        </w:rPr>
        <w:t xml:space="preserve"> </w:t>
      </w:r>
      <w:r w:rsidR="008B788A">
        <w:rPr>
          <w:rFonts w:hint="eastAsia"/>
        </w:rPr>
        <w:t>22</w:t>
      </w:r>
      <w:r>
        <w:rPr>
          <w:rFonts w:hint="eastAsia"/>
        </w:rPr>
        <w:t>台</w:t>
      </w:r>
    </w:p>
    <w:p w:rsidR="007B3E4C" w:rsidRPr="009A5D72" w:rsidRDefault="007B3E4C" w:rsidP="00C73B35">
      <w:r w:rsidRPr="009A5D72">
        <w:rPr>
          <w:rFonts w:hint="eastAsia"/>
        </w:rPr>
        <w:t>（</w:t>
      </w:r>
      <w:r w:rsidRPr="009A5D72">
        <w:rPr>
          <w:rFonts w:hint="eastAsia"/>
        </w:rPr>
        <w:t>2</w:t>
      </w:r>
      <w:r w:rsidRPr="009A5D72">
        <w:rPr>
          <w:rFonts w:hint="eastAsia"/>
        </w:rPr>
        <w:t>）納入場所</w:t>
      </w:r>
    </w:p>
    <w:p w:rsidR="00AF69A6" w:rsidRPr="009A5D72" w:rsidRDefault="00AF69A6" w:rsidP="00AF69A6">
      <w:pPr>
        <w:ind w:leftChars="250" w:left="525"/>
      </w:pPr>
      <w:r>
        <w:rPr>
          <w:rFonts w:hint="eastAsia"/>
        </w:rPr>
        <w:t>石川県鳳珠郡能登町字宇出津ト字</w:t>
      </w:r>
      <w:r>
        <w:rPr>
          <w:rFonts w:hint="eastAsia"/>
        </w:rPr>
        <w:t>50</w:t>
      </w:r>
      <w:r>
        <w:rPr>
          <w:rFonts w:hint="eastAsia"/>
        </w:rPr>
        <w:t>番地１</w:t>
      </w:r>
    </w:p>
    <w:p w:rsidR="00AF69A6" w:rsidRPr="009A5D72" w:rsidRDefault="00AF69A6" w:rsidP="00AF69A6">
      <w:pPr>
        <w:ind w:leftChars="250" w:left="525"/>
      </w:pPr>
      <w:r>
        <w:rPr>
          <w:rFonts w:hint="eastAsia"/>
        </w:rPr>
        <w:t>能登町役場総務課</w:t>
      </w:r>
    </w:p>
    <w:p w:rsidR="007B3E4C" w:rsidRPr="009A5D72" w:rsidRDefault="007B3E4C" w:rsidP="007B3E4C">
      <w:r w:rsidRPr="009A5D72">
        <w:rPr>
          <w:rFonts w:hint="eastAsia"/>
        </w:rPr>
        <w:t>（</w:t>
      </w:r>
      <w:r w:rsidRPr="009A5D72">
        <w:rPr>
          <w:rFonts w:hint="eastAsia"/>
        </w:rPr>
        <w:t>3</w:t>
      </w:r>
      <w:r w:rsidRPr="009A5D72">
        <w:rPr>
          <w:rFonts w:hint="eastAsia"/>
        </w:rPr>
        <w:t>）納入期日</w:t>
      </w:r>
    </w:p>
    <w:p w:rsidR="007B3E4C" w:rsidRPr="000E54FA" w:rsidRDefault="008B788A" w:rsidP="00827B03">
      <w:pPr>
        <w:ind w:leftChars="250" w:left="525"/>
      </w:pPr>
      <w:r>
        <w:rPr>
          <w:rFonts w:hint="eastAsia"/>
        </w:rPr>
        <w:t>令和</w:t>
      </w:r>
      <w:r>
        <w:rPr>
          <w:rFonts w:hint="eastAsia"/>
        </w:rPr>
        <w:t>7</w:t>
      </w:r>
      <w:r w:rsidR="00C73B35">
        <w:rPr>
          <w:rFonts w:hint="eastAsia"/>
        </w:rPr>
        <w:t>年</w:t>
      </w:r>
      <w:r>
        <w:rPr>
          <w:rFonts w:hint="eastAsia"/>
        </w:rPr>
        <w:t>9</w:t>
      </w:r>
      <w:r w:rsidR="00DD747D" w:rsidRPr="000E54FA">
        <w:rPr>
          <w:rFonts w:hint="eastAsia"/>
        </w:rPr>
        <w:t>月</w:t>
      </w:r>
      <w:r>
        <w:rPr>
          <w:rFonts w:hint="eastAsia"/>
        </w:rPr>
        <w:t>30</w:t>
      </w:r>
      <w:r w:rsidR="007B3E4C" w:rsidRPr="000E54FA">
        <w:rPr>
          <w:rFonts w:hint="eastAsia"/>
        </w:rPr>
        <w:t>日</w:t>
      </w:r>
    </w:p>
    <w:p w:rsidR="00422592" w:rsidRPr="009A5D72" w:rsidRDefault="00422592" w:rsidP="00422592">
      <w:r w:rsidRPr="009A5D72">
        <w:rPr>
          <w:rFonts w:hint="eastAsia"/>
        </w:rPr>
        <w:t>（</w:t>
      </w:r>
      <w:r w:rsidR="00B11BC7">
        <w:rPr>
          <w:rFonts w:hint="eastAsia"/>
        </w:rPr>
        <w:t>4</w:t>
      </w:r>
      <w:r w:rsidRPr="009A5D72">
        <w:rPr>
          <w:rFonts w:hint="eastAsia"/>
        </w:rPr>
        <w:t>）一般事項</w:t>
      </w:r>
    </w:p>
    <w:p w:rsidR="00D8375F" w:rsidRDefault="00422592" w:rsidP="00D8375F">
      <w:pPr>
        <w:ind w:leftChars="250" w:left="735" w:hangingChars="100" w:hanging="210"/>
      </w:pPr>
      <w:r w:rsidRPr="009A5D72">
        <w:rPr>
          <w:rFonts w:hint="eastAsia"/>
        </w:rPr>
        <w:t xml:space="preserve">ア　</w:t>
      </w:r>
      <w:r w:rsidR="00306304" w:rsidRPr="009A5D72">
        <w:rPr>
          <w:rFonts w:hint="eastAsia"/>
        </w:rPr>
        <w:t>納入物品は、全て新品・未使用品とすること。製品の安全性及び品質保証については、社会通念上認められている機関等による適合基準等を満たした製品とすること。</w:t>
      </w:r>
    </w:p>
    <w:p w:rsidR="00D8375F" w:rsidRDefault="00D8375F" w:rsidP="00D8375F">
      <w:pPr>
        <w:ind w:leftChars="250" w:left="735" w:hangingChars="100" w:hanging="210"/>
      </w:pPr>
      <w:r>
        <w:rPr>
          <w:rFonts w:hint="eastAsia"/>
        </w:rPr>
        <w:t xml:space="preserve">イ　</w:t>
      </w:r>
      <w:r w:rsidR="00306304" w:rsidRPr="009A5D72">
        <w:rPr>
          <w:rFonts w:hint="eastAsia"/>
        </w:rPr>
        <w:t>物品の納品が完了した日から１年間は</w:t>
      </w:r>
      <w:r>
        <w:rPr>
          <w:rFonts w:hint="eastAsia"/>
        </w:rPr>
        <w:t>無償保証期間を設けること。</w:t>
      </w:r>
    </w:p>
    <w:p w:rsidR="004D2621" w:rsidRPr="009A5D72" w:rsidRDefault="00D8375F" w:rsidP="00D8375F">
      <w:pPr>
        <w:ind w:leftChars="250" w:left="735" w:hangingChars="100" w:hanging="210"/>
      </w:pPr>
      <w:r>
        <w:rPr>
          <w:rFonts w:hint="eastAsia"/>
        </w:rPr>
        <w:t xml:space="preserve">ウ　</w:t>
      </w:r>
      <w:r w:rsidR="00306304" w:rsidRPr="009A5D72">
        <w:rPr>
          <w:rFonts w:hint="eastAsia"/>
        </w:rPr>
        <w:t>メーカー又は受注者の責任に帰する故障・汚損、不良その他不具合が生じた場合は、速やかに交換または修理に応ずること。</w:t>
      </w:r>
    </w:p>
    <w:p w:rsidR="00422592" w:rsidRPr="009A5D72" w:rsidRDefault="00D8375F" w:rsidP="00422592">
      <w:pPr>
        <w:ind w:leftChars="250" w:left="525"/>
      </w:pPr>
      <w:r>
        <w:rPr>
          <w:rFonts w:hint="eastAsia"/>
        </w:rPr>
        <w:t>エ</w:t>
      </w:r>
      <w:r w:rsidR="00422592" w:rsidRPr="009A5D72">
        <w:rPr>
          <w:rFonts w:hint="eastAsia"/>
        </w:rPr>
        <w:t xml:space="preserve">　納入に際しての設置、セットアップ作業は行わないものとする</w:t>
      </w:r>
      <w:r w:rsidR="00C73B35">
        <w:rPr>
          <w:rFonts w:hint="eastAsia"/>
        </w:rPr>
        <w:t>。</w:t>
      </w:r>
    </w:p>
    <w:p w:rsidR="007B3E4C" w:rsidRPr="009A5D72" w:rsidRDefault="007B3E4C" w:rsidP="007B3E4C">
      <w:r w:rsidRPr="009A5D72">
        <w:tab/>
      </w:r>
      <w:r w:rsidRPr="009A5D72">
        <w:tab/>
      </w:r>
    </w:p>
    <w:p w:rsidR="00BC7B04" w:rsidRPr="000F0B6B" w:rsidRDefault="00B11BC7" w:rsidP="00BC7B04">
      <w:pPr>
        <w:pStyle w:val="1"/>
        <w:rPr>
          <w:rFonts w:asciiTheme="minorEastAsia" w:eastAsiaTheme="minorEastAsia" w:hAnsiTheme="minorEastAsia"/>
        </w:rPr>
      </w:pPr>
      <w:bookmarkStart w:id="2" w:name="_Toc140570555"/>
      <w:r w:rsidRPr="000F0B6B">
        <w:rPr>
          <w:rFonts w:asciiTheme="minorEastAsia" w:eastAsiaTheme="minorEastAsia" w:hAnsiTheme="minorEastAsia" w:hint="eastAsia"/>
        </w:rPr>
        <w:t>２</w:t>
      </w:r>
      <w:r w:rsidR="00BC7B04" w:rsidRPr="000F0B6B">
        <w:rPr>
          <w:rFonts w:asciiTheme="minorEastAsia" w:eastAsiaTheme="minorEastAsia" w:hAnsiTheme="minorEastAsia" w:hint="eastAsia"/>
        </w:rPr>
        <w:t xml:space="preserve">　ハードウェ</w:t>
      </w:r>
      <w:bookmarkStart w:id="3" w:name="_GoBack"/>
      <w:bookmarkEnd w:id="3"/>
      <w:r w:rsidR="00BC7B04" w:rsidRPr="000F0B6B">
        <w:rPr>
          <w:rFonts w:asciiTheme="minorEastAsia" w:eastAsiaTheme="minorEastAsia" w:hAnsiTheme="minorEastAsia" w:hint="eastAsia"/>
        </w:rPr>
        <w:t>ア</w:t>
      </w:r>
      <w:r w:rsidR="009C27CD" w:rsidRPr="000F0B6B">
        <w:rPr>
          <w:rFonts w:asciiTheme="minorEastAsia" w:eastAsiaTheme="minorEastAsia" w:hAnsiTheme="minorEastAsia" w:hint="eastAsia"/>
        </w:rPr>
        <w:t>・ソフトウェア</w:t>
      </w:r>
      <w:r w:rsidR="00BC7B04" w:rsidRPr="000F0B6B">
        <w:rPr>
          <w:rFonts w:asciiTheme="minorEastAsia" w:eastAsiaTheme="minorEastAsia" w:hAnsiTheme="minorEastAsia" w:hint="eastAsia"/>
        </w:rPr>
        <w:t>要件</w:t>
      </w:r>
      <w:bookmarkEnd w:id="2"/>
    </w:p>
    <w:p w:rsidR="009133EF" w:rsidRPr="000F0B6B" w:rsidRDefault="009C27CD" w:rsidP="009133EF">
      <w:pPr>
        <w:ind w:leftChars="250" w:left="525"/>
        <w:rPr>
          <w:rFonts w:asciiTheme="minorEastAsia" w:hAnsiTheme="minorEastAsia"/>
        </w:rPr>
      </w:pPr>
      <w:r w:rsidRPr="000F0B6B">
        <w:rPr>
          <w:rFonts w:asciiTheme="minorEastAsia" w:hAnsiTheme="minorEastAsia" w:hint="eastAsia"/>
        </w:rPr>
        <w:t>別紙の仕様書（詳細）を参照のこと</w:t>
      </w:r>
    </w:p>
    <w:sectPr w:rsidR="009133EF" w:rsidRPr="000F0B6B" w:rsidSect="00EC41DB">
      <w:footerReference w:type="default" r:id="rId7"/>
      <w:pgSz w:w="11906" w:h="16838"/>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933" w:rsidRDefault="007E1933" w:rsidP="00D8057E">
      <w:r>
        <w:separator/>
      </w:r>
    </w:p>
  </w:endnote>
  <w:endnote w:type="continuationSeparator" w:id="0">
    <w:p w:rsidR="007E1933" w:rsidRDefault="007E1933" w:rsidP="00D80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749510"/>
      <w:docPartObj>
        <w:docPartGallery w:val="Page Numbers (Bottom of Page)"/>
        <w:docPartUnique/>
      </w:docPartObj>
    </w:sdtPr>
    <w:sdtEndPr/>
    <w:sdtContent>
      <w:p w:rsidR="00430052" w:rsidRDefault="00430052">
        <w:pPr>
          <w:pStyle w:val="a9"/>
          <w:jc w:val="center"/>
        </w:pPr>
        <w:r>
          <w:fldChar w:fldCharType="begin"/>
        </w:r>
        <w:r>
          <w:instrText>PAGE   \* MERGEFORMAT</w:instrText>
        </w:r>
        <w:r>
          <w:fldChar w:fldCharType="separate"/>
        </w:r>
        <w:r w:rsidR="000F0B6B" w:rsidRPr="000F0B6B">
          <w:rPr>
            <w:noProof/>
            <w:lang w:val="ja-JP"/>
          </w:rPr>
          <w:t>1</w:t>
        </w:r>
        <w:r>
          <w:fldChar w:fldCharType="end"/>
        </w:r>
      </w:p>
    </w:sdtContent>
  </w:sdt>
  <w:p w:rsidR="00430052" w:rsidRDefault="004300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933" w:rsidRDefault="007E1933" w:rsidP="00D8057E">
      <w:r>
        <w:separator/>
      </w:r>
    </w:p>
  </w:footnote>
  <w:footnote w:type="continuationSeparator" w:id="0">
    <w:p w:rsidR="007E1933" w:rsidRDefault="007E1933" w:rsidP="00D80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dirty"/>
  <w:defaultTabStop w:val="840"/>
  <w:drawingGridVerticalSpacing w:val="193"/>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1C8"/>
    <w:rsid w:val="0000188B"/>
    <w:rsid w:val="00047D8E"/>
    <w:rsid w:val="00056F3F"/>
    <w:rsid w:val="00065160"/>
    <w:rsid w:val="0007189B"/>
    <w:rsid w:val="00072FBC"/>
    <w:rsid w:val="00074735"/>
    <w:rsid w:val="00091DE9"/>
    <w:rsid w:val="00092788"/>
    <w:rsid w:val="000B6D59"/>
    <w:rsid w:val="000E54FA"/>
    <w:rsid w:val="000F0B6B"/>
    <w:rsid w:val="00103582"/>
    <w:rsid w:val="00106CBA"/>
    <w:rsid w:val="001225BC"/>
    <w:rsid w:val="001608DB"/>
    <w:rsid w:val="001773E9"/>
    <w:rsid w:val="001926F5"/>
    <w:rsid w:val="00195043"/>
    <w:rsid w:val="001A3D92"/>
    <w:rsid w:val="001E6CD7"/>
    <w:rsid w:val="001F07C4"/>
    <w:rsid w:val="00200C9B"/>
    <w:rsid w:val="00223AD3"/>
    <w:rsid w:val="002522A6"/>
    <w:rsid w:val="0027226E"/>
    <w:rsid w:val="002C0D9A"/>
    <w:rsid w:val="002C1F62"/>
    <w:rsid w:val="002C3452"/>
    <w:rsid w:val="002F5F40"/>
    <w:rsid w:val="00306304"/>
    <w:rsid w:val="0030683F"/>
    <w:rsid w:val="00311FA4"/>
    <w:rsid w:val="0034407C"/>
    <w:rsid w:val="00347322"/>
    <w:rsid w:val="00357496"/>
    <w:rsid w:val="00360864"/>
    <w:rsid w:val="00374311"/>
    <w:rsid w:val="003779CC"/>
    <w:rsid w:val="00381BF3"/>
    <w:rsid w:val="00386876"/>
    <w:rsid w:val="003A26E8"/>
    <w:rsid w:val="003B2163"/>
    <w:rsid w:val="003E52D8"/>
    <w:rsid w:val="003E766A"/>
    <w:rsid w:val="004133DA"/>
    <w:rsid w:val="00422592"/>
    <w:rsid w:val="00427220"/>
    <w:rsid w:val="00430052"/>
    <w:rsid w:val="004315F2"/>
    <w:rsid w:val="00435EB2"/>
    <w:rsid w:val="00451D10"/>
    <w:rsid w:val="00466869"/>
    <w:rsid w:val="004710CF"/>
    <w:rsid w:val="004762FD"/>
    <w:rsid w:val="00487BE9"/>
    <w:rsid w:val="004A4FAC"/>
    <w:rsid w:val="004B794D"/>
    <w:rsid w:val="004C2670"/>
    <w:rsid w:val="004C6D87"/>
    <w:rsid w:val="004D2621"/>
    <w:rsid w:val="004E12FB"/>
    <w:rsid w:val="004E23E1"/>
    <w:rsid w:val="004E3D77"/>
    <w:rsid w:val="0051464E"/>
    <w:rsid w:val="005305AD"/>
    <w:rsid w:val="00535C76"/>
    <w:rsid w:val="005540E5"/>
    <w:rsid w:val="00580D00"/>
    <w:rsid w:val="00581793"/>
    <w:rsid w:val="00583E92"/>
    <w:rsid w:val="00591D55"/>
    <w:rsid w:val="005A7497"/>
    <w:rsid w:val="00607883"/>
    <w:rsid w:val="006526D8"/>
    <w:rsid w:val="00652C91"/>
    <w:rsid w:val="00692D0B"/>
    <w:rsid w:val="006A685C"/>
    <w:rsid w:val="006B5A6B"/>
    <w:rsid w:val="006D76ED"/>
    <w:rsid w:val="006F32BD"/>
    <w:rsid w:val="00716F80"/>
    <w:rsid w:val="00752B7D"/>
    <w:rsid w:val="007B3E4C"/>
    <w:rsid w:val="007C2A49"/>
    <w:rsid w:val="007D2C35"/>
    <w:rsid w:val="007E1933"/>
    <w:rsid w:val="007F41C8"/>
    <w:rsid w:val="007F59B7"/>
    <w:rsid w:val="00802C7B"/>
    <w:rsid w:val="00827B03"/>
    <w:rsid w:val="00836136"/>
    <w:rsid w:val="008B788A"/>
    <w:rsid w:val="008E0A48"/>
    <w:rsid w:val="008E4032"/>
    <w:rsid w:val="008F400B"/>
    <w:rsid w:val="00904F62"/>
    <w:rsid w:val="009133EF"/>
    <w:rsid w:val="00925D9E"/>
    <w:rsid w:val="009330FC"/>
    <w:rsid w:val="00933B73"/>
    <w:rsid w:val="0095772F"/>
    <w:rsid w:val="009908E4"/>
    <w:rsid w:val="0099369F"/>
    <w:rsid w:val="009A55D6"/>
    <w:rsid w:val="009A5D72"/>
    <w:rsid w:val="009C27CD"/>
    <w:rsid w:val="00A30682"/>
    <w:rsid w:val="00A35AC9"/>
    <w:rsid w:val="00A36219"/>
    <w:rsid w:val="00A528C8"/>
    <w:rsid w:val="00A82973"/>
    <w:rsid w:val="00A94EBC"/>
    <w:rsid w:val="00AA1520"/>
    <w:rsid w:val="00AA173A"/>
    <w:rsid w:val="00AB00AF"/>
    <w:rsid w:val="00AB63E8"/>
    <w:rsid w:val="00AC1A18"/>
    <w:rsid w:val="00AC708E"/>
    <w:rsid w:val="00AD7986"/>
    <w:rsid w:val="00AD7DF8"/>
    <w:rsid w:val="00AE1A21"/>
    <w:rsid w:val="00AF69A6"/>
    <w:rsid w:val="00B11BC7"/>
    <w:rsid w:val="00B302A6"/>
    <w:rsid w:val="00B337FB"/>
    <w:rsid w:val="00B72D42"/>
    <w:rsid w:val="00B7557C"/>
    <w:rsid w:val="00B83BBD"/>
    <w:rsid w:val="00B85D7F"/>
    <w:rsid w:val="00B90656"/>
    <w:rsid w:val="00BA7092"/>
    <w:rsid w:val="00BC7B04"/>
    <w:rsid w:val="00BF40AD"/>
    <w:rsid w:val="00C32628"/>
    <w:rsid w:val="00C4232C"/>
    <w:rsid w:val="00C50412"/>
    <w:rsid w:val="00C567C9"/>
    <w:rsid w:val="00C73B35"/>
    <w:rsid w:val="00C900C7"/>
    <w:rsid w:val="00CA61E4"/>
    <w:rsid w:val="00CC1200"/>
    <w:rsid w:val="00CD31E1"/>
    <w:rsid w:val="00CD4BEC"/>
    <w:rsid w:val="00D021B4"/>
    <w:rsid w:val="00D0519B"/>
    <w:rsid w:val="00D057C8"/>
    <w:rsid w:val="00D342CF"/>
    <w:rsid w:val="00D35A46"/>
    <w:rsid w:val="00D4129B"/>
    <w:rsid w:val="00D5624F"/>
    <w:rsid w:val="00D670D3"/>
    <w:rsid w:val="00D731A8"/>
    <w:rsid w:val="00D8057E"/>
    <w:rsid w:val="00D8375F"/>
    <w:rsid w:val="00D972FD"/>
    <w:rsid w:val="00DA3BC5"/>
    <w:rsid w:val="00DC4AF3"/>
    <w:rsid w:val="00DD11A1"/>
    <w:rsid w:val="00DD747D"/>
    <w:rsid w:val="00DF2D36"/>
    <w:rsid w:val="00E03051"/>
    <w:rsid w:val="00E11817"/>
    <w:rsid w:val="00E20CCB"/>
    <w:rsid w:val="00E26DEE"/>
    <w:rsid w:val="00E313AD"/>
    <w:rsid w:val="00E31443"/>
    <w:rsid w:val="00E32D24"/>
    <w:rsid w:val="00E406D5"/>
    <w:rsid w:val="00E421A1"/>
    <w:rsid w:val="00E44F9A"/>
    <w:rsid w:val="00E478EE"/>
    <w:rsid w:val="00E52801"/>
    <w:rsid w:val="00E71C5A"/>
    <w:rsid w:val="00E852EB"/>
    <w:rsid w:val="00E86EAD"/>
    <w:rsid w:val="00E9544C"/>
    <w:rsid w:val="00EA1F3A"/>
    <w:rsid w:val="00EA3257"/>
    <w:rsid w:val="00EB77CC"/>
    <w:rsid w:val="00EC41DB"/>
    <w:rsid w:val="00ED171E"/>
    <w:rsid w:val="00EE6949"/>
    <w:rsid w:val="00EF6184"/>
    <w:rsid w:val="00F0588D"/>
    <w:rsid w:val="00F254AB"/>
    <w:rsid w:val="00F26E59"/>
    <w:rsid w:val="00F31D3C"/>
    <w:rsid w:val="00F742F3"/>
    <w:rsid w:val="00F86FD9"/>
    <w:rsid w:val="00F912BA"/>
    <w:rsid w:val="00FA0752"/>
    <w:rsid w:val="00FD3CFA"/>
    <w:rsid w:val="00FF1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5:docId w15:val="{105781CB-3AD6-4438-9A4C-ED050A0E8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46686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6686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466869"/>
    <w:rPr>
      <w:rFonts w:asciiTheme="majorHAnsi" w:eastAsia="ＭＳ ゴシック" w:hAnsiTheme="majorHAnsi" w:cstheme="majorBidi"/>
      <w:sz w:val="32"/>
      <w:szCs w:val="32"/>
    </w:rPr>
  </w:style>
  <w:style w:type="character" w:customStyle="1" w:styleId="10">
    <w:name w:val="見出し 1 (文字)"/>
    <w:basedOn w:val="a0"/>
    <w:link w:val="1"/>
    <w:uiPriority w:val="9"/>
    <w:rsid w:val="00466869"/>
    <w:rPr>
      <w:rFonts w:asciiTheme="majorHAnsi" w:eastAsiaTheme="majorEastAsia" w:hAnsiTheme="majorHAnsi" w:cstheme="majorBidi"/>
      <w:sz w:val="24"/>
      <w:szCs w:val="24"/>
    </w:rPr>
  </w:style>
  <w:style w:type="paragraph" w:styleId="a5">
    <w:name w:val="TOC Heading"/>
    <w:basedOn w:val="1"/>
    <w:next w:val="a"/>
    <w:uiPriority w:val="39"/>
    <w:unhideWhenUsed/>
    <w:qFormat/>
    <w:rsid w:val="00091DE9"/>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091DE9"/>
  </w:style>
  <w:style w:type="character" w:styleId="a6">
    <w:name w:val="Hyperlink"/>
    <w:basedOn w:val="a0"/>
    <w:uiPriority w:val="99"/>
    <w:unhideWhenUsed/>
    <w:rsid w:val="00091DE9"/>
    <w:rPr>
      <w:color w:val="0563C1" w:themeColor="hyperlink"/>
      <w:u w:val="single"/>
    </w:rPr>
  </w:style>
  <w:style w:type="paragraph" w:styleId="a7">
    <w:name w:val="header"/>
    <w:basedOn w:val="a"/>
    <w:link w:val="a8"/>
    <w:uiPriority w:val="99"/>
    <w:unhideWhenUsed/>
    <w:rsid w:val="00D8057E"/>
    <w:pPr>
      <w:tabs>
        <w:tab w:val="center" w:pos="4252"/>
        <w:tab w:val="right" w:pos="8504"/>
      </w:tabs>
      <w:snapToGrid w:val="0"/>
    </w:pPr>
  </w:style>
  <w:style w:type="character" w:customStyle="1" w:styleId="a8">
    <w:name w:val="ヘッダー (文字)"/>
    <w:basedOn w:val="a0"/>
    <w:link w:val="a7"/>
    <w:uiPriority w:val="99"/>
    <w:rsid w:val="00D8057E"/>
  </w:style>
  <w:style w:type="paragraph" w:styleId="a9">
    <w:name w:val="footer"/>
    <w:basedOn w:val="a"/>
    <w:link w:val="aa"/>
    <w:uiPriority w:val="99"/>
    <w:unhideWhenUsed/>
    <w:rsid w:val="00D8057E"/>
    <w:pPr>
      <w:tabs>
        <w:tab w:val="center" w:pos="4252"/>
        <w:tab w:val="right" w:pos="8504"/>
      </w:tabs>
      <w:snapToGrid w:val="0"/>
    </w:pPr>
  </w:style>
  <w:style w:type="character" w:customStyle="1" w:styleId="aa">
    <w:name w:val="フッター (文字)"/>
    <w:basedOn w:val="a0"/>
    <w:link w:val="a9"/>
    <w:uiPriority w:val="99"/>
    <w:rsid w:val="00D8057E"/>
  </w:style>
  <w:style w:type="paragraph" w:styleId="ab">
    <w:name w:val="Balloon Text"/>
    <w:basedOn w:val="a"/>
    <w:link w:val="ac"/>
    <w:uiPriority w:val="99"/>
    <w:semiHidden/>
    <w:unhideWhenUsed/>
    <w:rsid w:val="00C4232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4232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59854">
      <w:bodyDiv w:val="1"/>
      <w:marLeft w:val="0"/>
      <w:marRight w:val="0"/>
      <w:marTop w:val="0"/>
      <w:marBottom w:val="0"/>
      <w:divBdr>
        <w:top w:val="none" w:sz="0" w:space="0" w:color="auto"/>
        <w:left w:val="none" w:sz="0" w:space="0" w:color="auto"/>
        <w:bottom w:val="none" w:sz="0" w:space="0" w:color="auto"/>
        <w:right w:val="none" w:sz="0" w:space="0" w:color="auto"/>
      </w:divBdr>
    </w:div>
    <w:div w:id="150828001">
      <w:bodyDiv w:val="1"/>
      <w:marLeft w:val="0"/>
      <w:marRight w:val="0"/>
      <w:marTop w:val="0"/>
      <w:marBottom w:val="0"/>
      <w:divBdr>
        <w:top w:val="none" w:sz="0" w:space="0" w:color="auto"/>
        <w:left w:val="none" w:sz="0" w:space="0" w:color="auto"/>
        <w:bottom w:val="none" w:sz="0" w:space="0" w:color="auto"/>
        <w:right w:val="none" w:sz="0" w:space="0" w:color="auto"/>
      </w:divBdr>
    </w:div>
    <w:div w:id="396049079">
      <w:bodyDiv w:val="1"/>
      <w:marLeft w:val="0"/>
      <w:marRight w:val="0"/>
      <w:marTop w:val="0"/>
      <w:marBottom w:val="0"/>
      <w:divBdr>
        <w:top w:val="none" w:sz="0" w:space="0" w:color="auto"/>
        <w:left w:val="none" w:sz="0" w:space="0" w:color="auto"/>
        <w:bottom w:val="none" w:sz="0" w:space="0" w:color="auto"/>
        <w:right w:val="none" w:sz="0" w:space="0" w:color="auto"/>
      </w:divBdr>
    </w:div>
    <w:div w:id="396824313">
      <w:bodyDiv w:val="1"/>
      <w:marLeft w:val="0"/>
      <w:marRight w:val="0"/>
      <w:marTop w:val="0"/>
      <w:marBottom w:val="0"/>
      <w:divBdr>
        <w:top w:val="none" w:sz="0" w:space="0" w:color="auto"/>
        <w:left w:val="none" w:sz="0" w:space="0" w:color="auto"/>
        <w:bottom w:val="none" w:sz="0" w:space="0" w:color="auto"/>
        <w:right w:val="none" w:sz="0" w:space="0" w:color="auto"/>
      </w:divBdr>
    </w:div>
    <w:div w:id="437719058">
      <w:bodyDiv w:val="1"/>
      <w:marLeft w:val="0"/>
      <w:marRight w:val="0"/>
      <w:marTop w:val="0"/>
      <w:marBottom w:val="0"/>
      <w:divBdr>
        <w:top w:val="none" w:sz="0" w:space="0" w:color="auto"/>
        <w:left w:val="none" w:sz="0" w:space="0" w:color="auto"/>
        <w:bottom w:val="none" w:sz="0" w:space="0" w:color="auto"/>
        <w:right w:val="none" w:sz="0" w:space="0" w:color="auto"/>
      </w:divBdr>
    </w:div>
    <w:div w:id="642124703">
      <w:bodyDiv w:val="1"/>
      <w:marLeft w:val="0"/>
      <w:marRight w:val="0"/>
      <w:marTop w:val="0"/>
      <w:marBottom w:val="0"/>
      <w:divBdr>
        <w:top w:val="none" w:sz="0" w:space="0" w:color="auto"/>
        <w:left w:val="none" w:sz="0" w:space="0" w:color="auto"/>
        <w:bottom w:val="none" w:sz="0" w:space="0" w:color="auto"/>
        <w:right w:val="none" w:sz="0" w:space="0" w:color="auto"/>
      </w:divBdr>
    </w:div>
    <w:div w:id="733628255">
      <w:bodyDiv w:val="1"/>
      <w:marLeft w:val="0"/>
      <w:marRight w:val="0"/>
      <w:marTop w:val="0"/>
      <w:marBottom w:val="0"/>
      <w:divBdr>
        <w:top w:val="none" w:sz="0" w:space="0" w:color="auto"/>
        <w:left w:val="none" w:sz="0" w:space="0" w:color="auto"/>
        <w:bottom w:val="none" w:sz="0" w:space="0" w:color="auto"/>
        <w:right w:val="none" w:sz="0" w:space="0" w:color="auto"/>
      </w:divBdr>
    </w:div>
    <w:div w:id="799955124">
      <w:bodyDiv w:val="1"/>
      <w:marLeft w:val="0"/>
      <w:marRight w:val="0"/>
      <w:marTop w:val="0"/>
      <w:marBottom w:val="0"/>
      <w:divBdr>
        <w:top w:val="none" w:sz="0" w:space="0" w:color="auto"/>
        <w:left w:val="none" w:sz="0" w:space="0" w:color="auto"/>
        <w:bottom w:val="none" w:sz="0" w:space="0" w:color="auto"/>
        <w:right w:val="none" w:sz="0" w:space="0" w:color="auto"/>
      </w:divBdr>
    </w:div>
    <w:div w:id="1026255375">
      <w:bodyDiv w:val="1"/>
      <w:marLeft w:val="0"/>
      <w:marRight w:val="0"/>
      <w:marTop w:val="0"/>
      <w:marBottom w:val="0"/>
      <w:divBdr>
        <w:top w:val="none" w:sz="0" w:space="0" w:color="auto"/>
        <w:left w:val="none" w:sz="0" w:space="0" w:color="auto"/>
        <w:bottom w:val="none" w:sz="0" w:space="0" w:color="auto"/>
        <w:right w:val="none" w:sz="0" w:space="0" w:color="auto"/>
      </w:divBdr>
    </w:div>
    <w:div w:id="1337415373">
      <w:bodyDiv w:val="1"/>
      <w:marLeft w:val="0"/>
      <w:marRight w:val="0"/>
      <w:marTop w:val="0"/>
      <w:marBottom w:val="0"/>
      <w:divBdr>
        <w:top w:val="none" w:sz="0" w:space="0" w:color="auto"/>
        <w:left w:val="none" w:sz="0" w:space="0" w:color="auto"/>
        <w:bottom w:val="none" w:sz="0" w:space="0" w:color="auto"/>
        <w:right w:val="none" w:sz="0" w:space="0" w:color="auto"/>
      </w:divBdr>
    </w:div>
    <w:div w:id="1627151364">
      <w:bodyDiv w:val="1"/>
      <w:marLeft w:val="0"/>
      <w:marRight w:val="0"/>
      <w:marTop w:val="0"/>
      <w:marBottom w:val="0"/>
      <w:divBdr>
        <w:top w:val="none" w:sz="0" w:space="0" w:color="auto"/>
        <w:left w:val="none" w:sz="0" w:space="0" w:color="auto"/>
        <w:bottom w:val="none" w:sz="0" w:space="0" w:color="auto"/>
        <w:right w:val="none" w:sz="0" w:space="0" w:color="auto"/>
      </w:divBdr>
    </w:div>
    <w:div w:id="1697609184">
      <w:bodyDiv w:val="1"/>
      <w:marLeft w:val="0"/>
      <w:marRight w:val="0"/>
      <w:marTop w:val="0"/>
      <w:marBottom w:val="0"/>
      <w:divBdr>
        <w:top w:val="none" w:sz="0" w:space="0" w:color="auto"/>
        <w:left w:val="none" w:sz="0" w:space="0" w:color="auto"/>
        <w:bottom w:val="none" w:sz="0" w:space="0" w:color="auto"/>
        <w:right w:val="none" w:sz="0" w:space="0" w:color="auto"/>
      </w:divBdr>
    </w:div>
    <w:div w:id="1993413792">
      <w:bodyDiv w:val="1"/>
      <w:marLeft w:val="0"/>
      <w:marRight w:val="0"/>
      <w:marTop w:val="0"/>
      <w:marBottom w:val="0"/>
      <w:divBdr>
        <w:top w:val="none" w:sz="0" w:space="0" w:color="auto"/>
        <w:left w:val="none" w:sz="0" w:space="0" w:color="auto"/>
        <w:bottom w:val="none" w:sz="0" w:space="0" w:color="auto"/>
        <w:right w:val="none" w:sz="0" w:space="0" w:color="auto"/>
      </w:divBdr>
    </w:div>
    <w:div w:id="212699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A386A-A094-4600-9135-DAC962B17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北野 浩志</dc:creator>
  <cp:keywords/>
  <dc:description/>
  <cp:lastModifiedBy>多田 利洋</cp:lastModifiedBy>
  <cp:revision>10</cp:revision>
  <cp:lastPrinted>2025-04-23T08:36:00Z</cp:lastPrinted>
  <dcterms:created xsi:type="dcterms:W3CDTF">2024-06-07T07:07:00Z</dcterms:created>
  <dcterms:modified xsi:type="dcterms:W3CDTF">2025-05-07T21:13:00Z</dcterms:modified>
</cp:coreProperties>
</file>