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223F7" w14:textId="4FA2310F" w:rsidR="00AE0988" w:rsidRPr="006920D4" w:rsidRDefault="00AE0988" w:rsidP="00AE0988">
      <w:pPr>
        <w:widowControl/>
        <w:rPr>
          <w:rFonts w:ascii="ＭＳ 明朝" w:hAnsi="ＭＳ 明朝"/>
          <w:spacing w:val="2"/>
        </w:rPr>
      </w:pPr>
    </w:p>
    <w:p w14:paraId="014AA37C" w14:textId="33DD9355" w:rsidR="00AE0988" w:rsidRPr="00506B19" w:rsidRDefault="00D527BD" w:rsidP="00D527BD">
      <w:pPr>
        <w:wordWrap w:val="0"/>
        <w:spacing w:line="309" w:lineRule="atLeast"/>
        <w:jc w:val="right"/>
        <w:rPr>
          <w:rFonts w:ascii="ＭＳ 明朝" w:hAnsi="ＭＳ 明朝"/>
        </w:rPr>
      </w:pPr>
      <w:r w:rsidRPr="007227B6">
        <w:rPr>
          <w:rFonts w:ascii="ＭＳ 明朝" w:hAnsi="ＭＳ 明朝" w:cs="ＭＳ ゴシック" w:hint="eastAsia"/>
          <w:spacing w:val="60"/>
          <w:kern w:val="0"/>
          <w:fitText w:val="1928" w:id="-1252206078"/>
        </w:rPr>
        <w:t>総第</w:t>
      </w:r>
      <w:r w:rsidR="00572991" w:rsidRPr="007227B6">
        <w:rPr>
          <w:rFonts w:ascii="ＭＳ 明朝" w:hAnsi="ＭＳ 明朝" w:cs="ＭＳ ゴシック" w:hint="eastAsia"/>
          <w:spacing w:val="60"/>
          <w:kern w:val="0"/>
          <w:fitText w:val="1928" w:id="-1252206078"/>
        </w:rPr>
        <w:t>１４６</w:t>
      </w:r>
      <w:r w:rsidRPr="007227B6">
        <w:rPr>
          <w:rFonts w:ascii="ＭＳ 明朝" w:hAnsi="ＭＳ 明朝" w:cs="ＭＳ ゴシック" w:hint="eastAsia"/>
          <w:spacing w:val="30"/>
          <w:kern w:val="0"/>
          <w:fitText w:val="1928" w:id="-1252206078"/>
        </w:rPr>
        <w:t>号</w:t>
      </w:r>
      <w:r w:rsidRPr="00506B19">
        <w:rPr>
          <w:rFonts w:ascii="ＭＳ 明朝" w:hAnsi="ＭＳ 明朝" w:cs="ＭＳ ゴシック" w:hint="eastAsia"/>
          <w:kern w:val="0"/>
        </w:rPr>
        <w:t xml:space="preserve">　</w:t>
      </w:r>
    </w:p>
    <w:p w14:paraId="276E7CFA" w14:textId="468B61DB" w:rsidR="00AE0988" w:rsidRPr="00506B19" w:rsidRDefault="00402441" w:rsidP="00AE0988">
      <w:pPr>
        <w:wordWrap w:val="0"/>
        <w:spacing w:line="309" w:lineRule="atLeast"/>
        <w:jc w:val="right"/>
        <w:rPr>
          <w:rFonts w:ascii="ＭＳ 明朝" w:hAnsi="ＭＳ 明朝"/>
        </w:rPr>
      </w:pPr>
      <w:r w:rsidRPr="00506B19">
        <w:rPr>
          <w:rFonts w:ascii="ＭＳ 明朝" w:hAnsi="ＭＳ 明朝" w:cs="ＭＳ ゴシック" w:hint="eastAsia"/>
        </w:rPr>
        <w:t>令和５</w:t>
      </w:r>
      <w:r w:rsidR="00AE0988" w:rsidRPr="00506B19">
        <w:rPr>
          <w:rFonts w:ascii="ＭＳ 明朝" w:hAnsi="ＭＳ 明朝" w:cs="ＭＳ ゴシック" w:hint="eastAsia"/>
        </w:rPr>
        <w:t>年</w:t>
      </w:r>
      <w:r w:rsidRPr="00506B19">
        <w:rPr>
          <w:rFonts w:ascii="ＭＳ 明朝" w:hAnsi="ＭＳ 明朝" w:cs="ＭＳ ゴシック" w:hint="eastAsia"/>
          <w:spacing w:val="6"/>
        </w:rPr>
        <w:t>５</w:t>
      </w:r>
      <w:r w:rsidR="00AE0988" w:rsidRPr="00506B19">
        <w:rPr>
          <w:rFonts w:ascii="ＭＳ 明朝" w:hAnsi="ＭＳ 明朝" w:cs="ＭＳ ゴシック" w:hint="eastAsia"/>
        </w:rPr>
        <w:t>月</w:t>
      </w:r>
      <w:r w:rsidR="00D527BD" w:rsidRPr="00506B19">
        <w:rPr>
          <w:rFonts w:ascii="ＭＳ 明朝" w:hAnsi="ＭＳ 明朝" w:cs="ＭＳ ゴシック" w:hint="eastAsia"/>
          <w:spacing w:val="6"/>
        </w:rPr>
        <w:t>１５</w:t>
      </w:r>
      <w:r w:rsidR="00AE0988" w:rsidRPr="00506B19">
        <w:rPr>
          <w:rFonts w:ascii="ＭＳ 明朝" w:hAnsi="ＭＳ 明朝" w:cs="ＭＳ ゴシック" w:hint="eastAsia"/>
        </w:rPr>
        <w:t>日</w:t>
      </w:r>
      <w:r w:rsidR="00D527BD" w:rsidRPr="00506B19">
        <w:rPr>
          <w:rFonts w:ascii="ＭＳ 明朝" w:hAnsi="ＭＳ 明朝" w:cs="ＭＳ ゴシック" w:hint="eastAsia"/>
        </w:rPr>
        <w:t xml:space="preserve">　</w:t>
      </w:r>
    </w:p>
    <w:p w14:paraId="54BD4DC0" w14:textId="129D4D27" w:rsidR="00AE0988" w:rsidRPr="00506B19" w:rsidRDefault="00AE0988" w:rsidP="00AE0988">
      <w:pPr>
        <w:snapToGrid w:val="0"/>
        <w:rPr>
          <w:rFonts w:ascii="ＭＳ 明朝" w:hAnsi="ＭＳ 明朝"/>
        </w:rPr>
      </w:pPr>
      <w:r w:rsidRPr="00506B19">
        <w:rPr>
          <w:rFonts w:ascii="ＭＳ 明朝" w:hAnsi="ＭＳ 明朝"/>
        </w:rPr>
        <w:t xml:space="preserve">  </w:t>
      </w:r>
      <w:r w:rsidRPr="00506B19">
        <w:rPr>
          <w:rFonts w:ascii="ＭＳ 明朝" w:hAnsi="ＭＳ 明朝" w:cs="ＭＳ 明朝" w:hint="eastAsia"/>
        </w:rPr>
        <w:t>総務大臣</w:t>
      </w:r>
      <w:r w:rsidRPr="00506B19">
        <w:rPr>
          <w:rFonts w:ascii="ＭＳ 明朝" w:hAnsi="ＭＳ 明朝"/>
        </w:rPr>
        <w:t xml:space="preserve">   </w:t>
      </w:r>
      <w:r w:rsidR="00402441" w:rsidRPr="00506B19">
        <w:rPr>
          <w:rFonts w:asciiTheme="minorEastAsia" w:hAnsiTheme="minorEastAsia" w:hint="eastAsia"/>
          <w:kern w:val="0"/>
        </w:rPr>
        <w:t>松本　剛明</w:t>
      </w:r>
      <w:r w:rsidRPr="00506B19">
        <w:rPr>
          <w:rFonts w:ascii="ＭＳ 明朝" w:hAnsi="ＭＳ 明朝"/>
        </w:rPr>
        <w:t xml:space="preserve">   </w:t>
      </w:r>
      <w:r w:rsidRPr="00506B19">
        <w:rPr>
          <w:rFonts w:ascii="ＭＳ 明朝" w:hAnsi="ＭＳ 明朝" w:cs="ＭＳ 明朝" w:hint="eastAsia"/>
        </w:rPr>
        <w:t>殿</w:t>
      </w:r>
    </w:p>
    <w:p w14:paraId="7D5C964D" w14:textId="77777777" w:rsidR="00AE0988" w:rsidRPr="00506B19" w:rsidRDefault="00AE0988" w:rsidP="00AE0988">
      <w:pPr>
        <w:snapToGrid w:val="0"/>
        <w:rPr>
          <w:rFonts w:ascii="ＭＳ 明朝" w:hAnsi="ＭＳ 明朝"/>
        </w:rPr>
      </w:pPr>
    </w:p>
    <w:p w14:paraId="4876A8DA" w14:textId="73DD80FD" w:rsidR="00AE0988" w:rsidRPr="00D527BD" w:rsidRDefault="00D527BD" w:rsidP="00D527BD">
      <w:pPr>
        <w:wordWrap w:val="0"/>
        <w:spacing w:line="302" w:lineRule="atLeast"/>
        <w:jc w:val="right"/>
        <w:rPr>
          <w:rFonts w:ascii="ＭＳ 明朝" w:hAnsi="ＭＳ 明朝"/>
          <w:color w:val="FF0000"/>
        </w:rPr>
      </w:pPr>
      <w:r w:rsidRPr="00506B19">
        <w:rPr>
          <w:rFonts w:ascii="ＭＳ 明朝" w:hAnsi="ＭＳ 明朝" w:hint="eastAsia"/>
        </w:rPr>
        <w:t xml:space="preserve">　石川県鳳珠郡能登町長</w:t>
      </w:r>
      <w:r w:rsidRPr="00506B19">
        <w:rPr>
          <w:rFonts w:ascii="ＭＳ 明朝" w:hAnsi="ＭＳ 明朝"/>
        </w:rPr>
        <w:t xml:space="preserve">　　</w:t>
      </w:r>
      <w:r w:rsidRPr="00506B19">
        <w:rPr>
          <w:rFonts w:ascii="ＭＳ 明朝" w:hAnsi="ＭＳ 明朝" w:hint="eastAsia"/>
        </w:rPr>
        <w:t>大森　凡世</w:t>
      </w:r>
      <w:r w:rsidR="00AE0988" w:rsidRPr="006920D4">
        <w:rPr>
          <w:rFonts w:ascii="ＭＳ 明朝" w:hAnsi="ＭＳ 明朝"/>
          <w:color w:val="FF0000"/>
        </w:rPr>
        <w:t xml:space="preserve">　　</w:t>
      </w:r>
    </w:p>
    <w:p w14:paraId="0B38950E" w14:textId="77777777" w:rsidR="00AE0988" w:rsidRPr="006920D4" w:rsidRDefault="00AE0988" w:rsidP="00AE0988">
      <w:pPr>
        <w:rPr>
          <w:rFonts w:ascii="ＭＳ 明朝" w:hAnsi="ＭＳ 明朝"/>
          <w:spacing w:val="2"/>
        </w:rPr>
      </w:pPr>
    </w:p>
    <w:p w14:paraId="14BAF61B" w14:textId="77777777" w:rsidR="00AE0988" w:rsidRPr="006920D4" w:rsidRDefault="00AE0988" w:rsidP="00AE0988">
      <w:pPr>
        <w:rPr>
          <w:rFonts w:ascii="ＭＳ 明朝" w:hAnsi="ＭＳ 明朝"/>
          <w:spacing w:val="2"/>
        </w:rPr>
      </w:pPr>
    </w:p>
    <w:p w14:paraId="6380303D" w14:textId="77777777" w:rsidR="00AE0988" w:rsidRPr="006920D4" w:rsidRDefault="00AE0988" w:rsidP="00AE0988">
      <w:pPr>
        <w:jc w:val="center"/>
        <w:rPr>
          <w:rFonts w:ascii="ＭＳ 明朝" w:hAnsi="ＭＳ 明朝" w:cstheme="minorBidi"/>
          <w:szCs w:val="22"/>
        </w:rPr>
      </w:pPr>
      <w:r w:rsidRPr="006920D4">
        <w:rPr>
          <w:rFonts w:ascii="ＭＳ 明朝" w:hAnsi="ＭＳ 明朝" w:cstheme="minorBidi" w:hint="eastAsia"/>
          <w:szCs w:val="22"/>
        </w:rPr>
        <w:t>事後評価報告書（中間評価）</w:t>
      </w:r>
    </w:p>
    <w:p w14:paraId="47C78A79" w14:textId="77777777" w:rsidR="00AE0988" w:rsidRPr="006920D4" w:rsidRDefault="00AE0988" w:rsidP="00AE0988">
      <w:pPr>
        <w:rPr>
          <w:rFonts w:ascii="ＭＳ 明朝" w:hAnsi="ＭＳ 明朝" w:cstheme="minorBidi"/>
          <w:szCs w:val="22"/>
        </w:rPr>
      </w:pPr>
    </w:p>
    <w:p w14:paraId="4D181687" w14:textId="77777777" w:rsidR="00AE0988" w:rsidRPr="006920D4" w:rsidRDefault="00AE0988" w:rsidP="00AE0988">
      <w:pPr>
        <w:ind w:firstLineChars="100" w:firstLine="210"/>
        <w:rPr>
          <w:rFonts w:ascii="ＭＳ 明朝" w:hAnsi="ＭＳ 明朝" w:cs="ＭＳ"/>
        </w:rPr>
      </w:pPr>
      <w:r w:rsidRPr="006920D4">
        <w:rPr>
          <w:rFonts w:ascii="ＭＳ 明朝" w:hAnsi="ＭＳ 明朝" w:cs="ＭＳ" w:hint="eastAsia"/>
        </w:rPr>
        <w:t>無線システム普及支援事業等補助金交付要綱補足事項の規定に基づき、下記のとおり報告します。</w:t>
      </w:r>
      <w:r w:rsidRPr="006920D4">
        <w:rPr>
          <w:rFonts w:ascii="ＭＳ 明朝" w:hAnsi="ＭＳ 明朝" w:cs="ＭＳ"/>
        </w:rPr>
        <w:t xml:space="preserve"> </w:t>
      </w:r>
    </w:p>
    <w:p w14:paraId="30251954" w14:textId="77777777" w:rsidR="00AE0988" w:rsidRPr="006920D4" w:rsidRDefault="00AE0988" w:rsidP="00AE0988">
      <w:pPr>
        <w:ind w:firstLineChars="100" w:firstLine="210"/>
        <w:rPr>
          <w:rFonts w:ascii="ＭＳ 明朝" w:hAnsi="ＭＳ 明朝" w:cs="ＭＳ"/>
        </w:rPr>
      </w:pPr>
    </w:p>
    <w:p w14:paraId="1A496EA7" w14:textId="77777777" w:rsidR="00AE0988" w:rsidRPr="006920D4" w:rsidRDefault="00AE0988" w:rsidP="00AE0988">
      <w:pPr>
        <w:ind w:firstLineChars="400" w:firstLine="840"/>
        <w:rPr>
          <w:rFonts w:ascii="ＭＳ 明朝" w:hAnsi="ＭＳ 明朝" w:cs="ＭＳ"/>
        </w:rPr>
      </w:pPr>
    </w:p>
    <w:p w14:paraId="0E26CCEB" w14:textId="77777777" w:rsidR="00AE0988" w:rsidRPr="006920D4" w:rsidRDefault="00AE0988" w:rsidP="00AE0988">
      <w:pPr>
        <w:jc w:val="center"/>
        <w:rPr>
          <w:rFonts w:ascii="ＭＳ 明朝" w:hAnsi="ＭＳ 明朝" w:cstheme="minorBidi"/>
          <w:szCs w:val="22"/>
        </w:rPr>
      </w:pPr>
      <w:r w:rsidRPr="006920D4">
        <w:rPr>
          <w:rFonts w:ascii="ＭＳ 明朝" w:hAnsi="ＭＳ 明朝" w:cstheme="minorBidi" w:hint="eastAsia"/>
          <w:szCs w:val="22"/>
        </w:rPr>
        <w:t>記</w:t>
      </w:r>
    </w:p>
    <w:p w14:paraId="01901B75" w14:textId="704721EC" w:rsidR="00AE0988" w:rsidRDefault="00AE0988" w:rsidP="00AE0988">
      <w:pPr>
        <w:rPr>
          <w:rFonts w:ascii="ＭＳ 明朝" w:hAnsi="ＭＳ 明朝" w:cstheme="minorBidi"/>
          <w:szCs w:val="22"/>
        </w:rPr>
      </w:pPr>
    </w:p>
    <w:p w14:paraId="73ED5E88" w14:textId="77777777" w:rsidR="008B5FBA" w:rsidRPr="006920D4" w:rsidRDefault="008B5FBA" w:rsidP="00AE0988">
      <w:pPr>
        <w:rPr>
          <w:rFonts w:ascii="ＭＳ 明朝" w:hAnsi="ＭＳ 明朝" w:cstheme="minorBidi"/>
          <w:szCs w:val="22"/>
        </w:rPr>
      </w:pPr>
    </w:p>
    <w:p w14:paraId="107A00F1" w14:textId="77777777" w:rsidR="00AE0988" w:rsidRPr="006920D4" w:rsidRDefault="00AE0988" w:rsidP="00AE0988">
      <w:pPr>
        <w:rPr>
          <w:rFonts w:ascii="ＭＳ 明朝" w:hAnsi="ＭＳ 明朝" w:cstheme="minorBidi"/>
          <w:szCs w:val="22"/>
        </w:rPr>
      </w:pPr>
      <w:r w:rsidRPr="006920D4">
        <w:rPr>
          <w:rFonts w:ascii="ＭＳ 明朝" w:hAnsi="ＭＳ 明朝" w:cstheme="minorBidi" w:hint="eastAsia"/>
          <w:szCs w:val="22"/>
        </w:rPr>
        <w:t>１．事業概要</w:t>
      </w:r>
    </w:p>
    <w:p w14:paraId="3382E230" w14:textId="10D45795" w:rsidR="00AE0988" w:rsidRPr="00506B19" w:rsidRDefault="00AE0988" w:rsidP="00AE0988">
      <w:pPr>
        <w:ind w:firstLineChars="200" w:firstLine="420"/>
        <w:rPr>
          <w:rFonts w:ascii="ＭＳ 明朝" w:hAnsi="ＭＳ 明朝" w:cstheme="minorBidi"/>
          <w:szCs w:val="22"/>
        </w:rPr>
      </w:pPr>
      <w:r w:rsidRPr="006920D4">
        <w:rPr>
          <w:rFonts w:ascii="ＭＳ 明朝" w:hAnsi="ＭＳ 明朝" w:cstheme="minorBidi" w:hint="eastAsia"/>
          <w:szCs w:val="22"/>
        </w:rPr>
        <w:t>(1) 工事完了日：</w:t>
      </w:r>
      <w:r w:rsidRPr="00506B19">
        <w:rPr>
          <w:rFonts w:ascii="ＭＳ 明朝" w:hAnsi="ＭＳ 明朝" w:cstheme="minorBidi" w:hint="eastAsia"/>
          <w:szCs w:val="22"/>
        </w:rPr>
        <w:t>令和</w:t>
      </w:r>
      <w:r w:rsidR="00402441" w:rsidRPr="00506B19">
        <w:rPr>
          <w:rFonts w:ascii="ＭＳ 明朝" w:hAnsi="ＭＳ 明朝" w:cstheme="minorBidi" w:hint="eastAsia"/>
          <w:szCs w:val="22"/>
        </w:rPr>
        <w:t>２</w:t>
      </w:r>
      <w:r w:rsidRPr="00506B19">
        <w:rPr>
          <w:rFonts w:ascii="ＭＳ 明朝" w:hAnsi="ＭＳ 明朝" w:cstheme="minorBidi" w:hint="eastAsia"/>
          <w:szCs w:val="22"/>
        </w:rPr>
        <w:t>年</w:t>
      </w:r>
      <w:r w:rsidR="00402441" w:rsidRPr="00506B19">
        <w:rPr>
          <w:rFonts w:ascii="ＭＳ 明朝" w:hAnsi="ＭＳ 明朝" w:cstheme="minorBidi" w:hint="eastAsia"/>
          <w:szCs w:val="22"/>
        </w:rPr>
        <w:t>３</w:t>
      </w:r>
      <w:r w:rsidRPr="00506B19">
        <w:rPr>
          <w:rFonts w:ascii="ＭＳ 明朝" w:hAnsi="ＭＳ 明朝" w:cstheme="minorBidi" w:hint="eastAsia"/>
          <w:szCs w:val="22"/>
        </w:rPr>
        <w:t>月</w:t>
      </w:r>
      <w:r w:rsidR="00402441" w:rsidRPr="00506B19">
        <w:rPr>
          <w:rFonts w:ascii="ＭＳ 明朝" w:hAnsi="ＭＳ 明朝" w:cstheme="minorBidi" w:hint="eastAsia"/>
          <w:szCs w:val="22"/>
        </w:rPr>
        <w:t>３１</w:t>
      </w:r>
      <w:r w:rsidRPr="00506B19">
        <w:rPr>
          <w:rFonts w:ascii="ＭＳ 明朝" w:hAnsi="ＭＳ 明朝" w:cstheme="minorBidi" w:hint="eastAsia"/>
          <w:szCs w:val="22"/>
        </w:rPr>
        <w:t>日</w:t>
      </w:r>
    </w:p>
    <w:p w14:paraId="3F2C191A" w14:textId="6021DAF7" w:rsidR="00AE0988" w:rsidRPr="00506B19" w:rsidRDefault="00AE0988" w:rsidP="00AE0988">
      <w:pPr>
        <w:ind w:firstLineChars="200" w:firstLine="420"/>
        <w:rPr>
          <w:rFonts w:ascii="ＭＳ 明朝" w:hAnsi="ＭＳ 明朝" w:cstheme="minorBidi"/>
          <w:szCs w:val="22"/>
        </w:rPr>
      </w:pPr>
      <w:r w:rsidRPr="00506B19">
        <w:rPr>
          <w:rFonts w:ascii="ＭＳ 明朝" w:hAnsi="ＭＳ 明朝" w:cstheme="minorBidi" w:hint="eastAsia"/>
          <w:szCs w:val="22"/>
        </w:rPr>
        <w:t>(2) サービス開始日：令和</w:t>
      </w:r>
      <w:r w:rsidR="00402441" w:rsidRPr="00506B19">
        <w:rPr>
          <w:rFonts w:ascii="ＭＳ 明朝" w:hAnsi="ＭＳ 明朝" w:cstheme="minorBidi" w:hint="eastAsia"/>
          <w:szCs w:val="22"/>
        </w:rPr>
        <w:t>２</w:t>
      </w:r>
      <w:r w:rsidRPr="00506B19">
        <w:rPr>
          <w:rFonts w:ascii="ＭＳ 明朝" w:hAnsi="ＭＳ 明朝" w:cstheme="minorBidi" w:hint="eastAsia"/>
          <w:szCs w:val="22"/>
        </w:rPr>
        <w:t>年</w:t>
      </w:r>
      <w:r w:rsidR="00402441" w:rsidRPr="00506B19">
        <w:rPr>
          <w:rFonts w:ascii="ＭＳ 明朝" w:hAnsi="ＭＳ 明朝" w:cstheme="minorBidi" w:hint="eastAsia"/>
          <w:szCs w:val="22"/>
        </w:rPr>
        <w:t>４</w:t>
      </w:r>
      <w:r w:rsidRPr="00506B19">
        <w:rPr>
          <w:rFonts w:ascii="ＭＳ 明朝" w:hAnsi="ＭＳ 明朝" w:cstheme="minorBidi" w:hint="eastAsia"/>
          <w:szCs w:val="22"/>
        </w:rPr>
        <w:t>月</w:t>
      </w:r>
      <w:r w:rsidR="00402441" w:rsidRPr="00506B19">
        <w:rPr>
          <w:rFonts w:ascii="ＭＳ 明朝" w:hAnsi="ＭＳ 明朝" w:cstheme="minorBidi" w:hint="eastAsia"/>
          <w:szCs w:val="22"/>
        </w:rPr>
        <w:t>１</w:t>
      </w:r>
      <w:r w:rsidRPr="00506B19">
        <w:rPr>
          <w:rFonts w:ascii="ＭＳ 明朝" w:hAnsi="ＭＳ 明朝" w:cstheme="minorBidi" w:hint="eastAsia"/>
          <w:szCs w:val="22"/>
        </w:rPr>
        <w:t>日</w:t>
      </w:r>
    </w:p>
    <w:p w14:paraId="19CBCB7C" w14:textId="025B118B" w:rsidR="00AE0988" w:rsidRDefault="00AE0988" w:rsidP="00AE0988">
      <w:pPr>
        <w:ind w:firstLineChars="1566" w:firstLine="3289"/>
        <w:rPr>
          <w:rFonts w:ascii="ＭＳ 明朝" w:hAnsi="ＭＳ 明朝" w:cstheme="minorBidi"/>
          <w:szCs w:val="22"/>
        </w:rPr>
      </w:pPr>
    </w:p>
    <w:p w14:paraId="7ABCAFCC" w14:textId="77777777" w:rsidR="008B5FBA" w:rsidRPr="006920D4" w:rsidRDefault="008B5FBA" w:rsidP="00AE0988">
      <w:pPr>
        <w:ind w:firstLineChars="1566" w:firstLine="3289"/>
        <w:rPr>
          <w:rFonts w:ascii="ＭＳ 明朝" w:hAnsi="ＭＳ 明朝" w:cstheme="minorBidi"/>
          <w:szCs w:val="22"/>
        </w:rPr>
      </w:pPr>
    </w:p>
    <w:p w14:paraId="3A4A055A" w14:textId="254B03AA" w:rsidR="00AE0988" w:rsidRPr="006920D4" w:rsidRDefault="00AE0988" w:rsidP="00AE0988">
      <w:pPr>
        <w:rPr>
          <w:rFonts w:ascii="ＭＳ 明朝" w:hAnsi="ＭＳ 明朝" w:cstheme="minorBidi"/>
          <w:szCs w:val="22"/>
        </w:rPr>
      </w:pPr>
      <w:r w:rsidRPr="006920D4">
        <w:rPr>
          <w:rFonts w:ascii="ＭＳ 明朝" w:hAnsi="ＭＳ 明朝" w:cstheme="minorBidi" w:hint="eastAsia"/>
          <w:szCs w:val="22"/>
        </w:rPr>
        <w:t>２．目標達成状況</w:t>
      </w:r>
      <w:r w:rsidR="00F05BAB">
        <w:rPr>
          <w:rFonts w:ascii="ＭＳ 明朝" w:hAnsi="ＭＳ 明朝" w:cstheme="minorBidi" w:hint="eastAsia"/>
          <w:szCs w:val="22"/>
        </w:rPr>
        <w:t>（累計）</w:t>
      </w:r>
    </w:p>
    <w:tbl>
      <w:tblPr>
        <w:tblStyle w:val="9"/>
        <w:tblW w:w="8594" w:type="dxa"/>
        <w:tblInd w:w="112" w:type="dxa"/>
        <w:tblLayout w:type="fixed"/>
        <w:tblCellMar>
          <w:left w:w="0" w:type="dxa"/>
          <w:right w:w="0" w:type="dxa"/>
        </w:tblCellMar>
        <w:tblLook w:val="04A0" w:firstRow="1" w:lastRow="0" w:firstColumn="1" w:lastColumn="0" w:noHBand="0" w:noVBand="1"/>
      </w:tblPr>
      <w:tblGrid>
        <w:gridCol w:w="1271"/>
        <w:gridCol w:w="1589"/>
        <w:gridCol w:w="1146"/>
        <w:gridCol w:w="1147"/>
        <w:gridCol w:w="1147"/>
        <w:gridCol w:w="1147"/>
        <w:gridCol w:w="1147"/>
      </w:tblGrid>
      <w:tr w:rsidR="00F05BAB" w:rsidRPr="006920D4" w14:paraId="20EC9FB8" w14:textId="39C78E2C" w:rsidTr="00F05BAB">
        <w:tc>
          <w:tcPr>
            <w:tcW w:w="1271" w:type="dxa"/>
            <w:vMerge w:val="restart"/>
            <w:vAlign w:val="center"/>
          </w:tcPr>
          <w:p w14:paraId="44BC151A" w14:textId="77777777" w:rsidR="00F05BAB" w:rsidRPr="00506B19" w:rsidRDefault="00F05BAB" w:rsidP="00AE0988">
            <w:pPr>
              <w:jc w:val="center"/>
              <w:rPr>
                <w:rFonts w:ascii="ＭＳ 明朝" w:hAnsi="ＭＳ 明朝"/>
              </w:rPr>
            </w:pPr>
            <w:r w:rsidRPr="00506B19">
              <w:rPr>
                <w:rFonts w:ascii="ＭＳ 明朝" w:hAnsi="ＭＳ 明朝" w:hint="eastAsia"/>
              </w:rPr>
              <w:t>指　標</w:t>
            </w:r>
          </w:p>
        </w:tc>
        <w:tc>
          <w:tcPr>
            <w:tcW w:w="1589" w:type="dxa"/>
            <w:vMerge w:val="restart"/>
            <w:vAlign w:val="center"/>
          </w:tcPr>
          <w:p w14:paraId="7E826441" w14:textId="77777777" w:rsidR="00F05BAB" w:rsidRPr="00506B19" w:rsidRDefault="00F05BAB" w:rsidP="00AE0988">
            <w:pPr>
              <w:jc w:val="center"/>
              <w:rPr>
                <w:rFonts w:ascii="ＭＳ 明朝" w:hAnsi="ＭＳ 明朝"/>
              </w:rPr>
            </w:pPr>
            <w:r w:rsidRPr="00506B19">
              <w:rPr>
                <w:rFonts w:ascii="ＭＳ 明朝" w:hAnsi="ＭＳ 明朝" w:hint="eastAsia"/>
              </w:rPr>
              <w:t>目標</w:t>
            </w:r>
          </w:p>
          <w:p w14:paraId="6B4CFB56" w14:textId="77777777" w:rsidR="00F05BAB" w:rsidRPr="00506B19" w:rsidRDefault="00F05BAB" w:rsidP="00AE0988">
            <w:pPr>
              <w:jc w:val="center"/>
              <w:rPr>
                <w:rFonts w:ascii="ＭＳ 明朝" w:hAnsi="ＭＳ 明朝"/>
              </w:rPr>
            </w:pPr>
            <w:r w:rsidRPr="00506B19">
              <w:rPr>
                <w:rFonts w:ascii="ＭＳ 明朝" w:hAnsi="ＭＳ 明朝" w:hint="eastAsia"/>
              </w:rPr>
              <w:t>（目標年度）</w:t>
            </w:r>
          </w:p>
        </w:tc>
        <w:tc>
          <w:tcPr>
            <w:tcW w:w="5734" w:type="dxa"/>
            <w:gridSpan w:val="5"/>
            <w:vAlign w:val="center"/>
          </w:tcPr>
          <w:p w14:paraId="37A5EF66" w14:textId="58C9967E" w:rsidR="00F05BAB" w:rsidRDefault="00F05BAB" w:rsidP="00AE0988">
            <w:pPr>
              <w:jc w:val="center"/>
              <w:rPr>
                <w:rFonts w:ascii="ＭＳ 明朝" w:hAnsi="ＭＳ 明朝"/>
              </w:rPr>
            </w:pPr>
            <w:r>
              <w:rPr>
                <w:rFonts w:ascii="ＭＳ 明朝" w:hAnsi="ＭＳ 明朝" w:hint="eastAsia"/>
              </w:rPr>
              <w:t>(</w:t>
            </w:r>
            <w:r w:rsidRPr="00506B19">
              <w:rPr>
                <w:rFonts w:ascii="ＭＳ 明朝" w:hAnsi="ＭＳ 明朝" w:hint="eastAsia"/>
              </w:rPr>
              <w:t>実績値</w:t>
            </w:r>
            <w:r>
              <w:rPr>
                <w:rFonts w:ascii="ＭＳ 明朝" w:hAnsi="ＭＳ 明朝" w:hint="eastAsia"/>
              </w:rPr>
              <w:t>/目標値)</w:t>
            </w:r>
          </w:p>
        </w:tc>
      </w:tr>
      <w:tr w:rsidR="00F05BAB" w:rsidRPr="006920D4" w14:paraId="1D5DB8E1" w14:textId="73DDE57B" w:rsidTr="00F05BAB">
        <w:tc>
          <w:tcPr>
            <w:tcW w:w="1271" w:type="dxa"/>
            <w:vMerge/>
          </w:tcPr>
          <w:p w14:paraId="30B8299E" w14:textId="77777777" w:rsidR="00F05BAB" w:rsidRPr="00506B19" w:rsidRDefault="00F05BAB" w:rsidP="00AE0988">
            <w:pPr>
              <w:rPr>
                <w:rFonts w:ascii="ＭＳ 明朝" w:hAnsi="ＭＳ 明朝"/>
              </w:rPr>
            </w:pPr>
          </w:p>
        </w:tc>
        <w:tc>
          <w:tcPr>
            <w:tcW w:w="1589" w:type="dxa"/>
            <w:vMerge/>
          </w:tcPr>
          <w:p w14:paraId="24215FBA" w14:textId="77777777" w:rsidR="00F05BAB" w:rsidRPr="00506B19" w:rsidRDefault="00F05BAB" w:rsidP="00AE0988">
            <w:pPr>
              <w:rPr>
                <w:rFonts w:ascii="ＭＳ 明朝" w:hAnsi="ＭＳ 明朝"/>
              </w:rPr>
            </w:pPr>
          </w:p>
        </w:tc>
        <w:tc>
          <w:tcPr>
            <w:tcW w:w="1146" w:type="dxa"/>
          </w:tcPr>
          <w:p w14:paraId="2F62276E" w14:textId="5F2BB66D" w:rsidR="00F05BAB" w:rsidRPr="00506B19" w:rsidRDefault="00F05BAB" w:rsidP="00AE0988">
            <w:pPr>
              <w:jc w:val="center"/>
              <w:rPr>
                <w:rFonts w:ascii="ＭＳ 明朝" w:hAnsi="ＭＳ 明朝"/>
              </w:rPr>
            </w:pPr>
            <w:r>
              <w:rPr>
                <w:rFonts w:ascii="ＭＳ 明朝" w:hAnsi="ＭＳ 明朝" w:hint="eastAsia"/>
              </w:rPr>
              <w:t>令和元年</w:t>
            </w:r>
            <w:r w:rsidRPr="00506B19">
              <w:rPr>
                <w:rFonts w:ascii="ＭＳ 明朝" w:hAnsi="ＭＳ 明朝" w:hint="eastAsia"/>
              </w:rPr>
              <w:t>度</w:t>
            </w:r>
          </w:p>
        </w:tc>
        <w:tc>
          <w:tcPr>
            <w:tcW w:w="1147" w:type="dxa"/>
          </w:tcPr>
          <w:p w14:paraId="638F7E07" w14:textId="1C003FDE" w:rsidR="00F05BAB" w:rsidRPr="00506B19" w:rsidRDefault="00F05BAB" w:rsidP="00AE0988">
            <w:pPr>
              <w:jc w:val="center"/>
              <w:rPr>
                <w:rFonts w:ascii="ＭＳ 明朝" w:hAnsi="ＭＳ 明朝"/>
              </w:rPr>
            </w:pPr>
            <w:r>
              <w:rPr>
                <w:rFonts w:ascii="ＭＳ 明朝" w:hAnsi="ＭＳ 明朝" w:hint="eastAsia"/>
              </w:rPr>
              <w:t>令和２年度</w:t>
            </w:r>
          </w:p>
        </w:tc>
        <w:tc>
          <w:tcPr>
            <w:tcW w:w="1147" w:type="dxa"/>
          </w:tcPr>
          <w:p w14:paraId="12E2AEEF" w14:textId="325BD873" w:rsidR="00F05BAB" w:rsidRPr="00506B19" w:rsidRDefault="00F05BAB" w:rsidP="00AE0988">
            <w:pPr>
              <w:jc w:val="center"/>
              <w:rPr>
                <w:rFonts w:ascii="ＭＳ 明朝" w:hAnsi="ＭＳ 明朝"/>
              </w:rPr>
            </w:pPr>
            <w:r>
              <w:rPr>
                <w:rFonts w:ascii="ＭＳ 明朝" w:hAnsi="ＭＳ 明朝" w:hint="eastAsia"/>
              </w:rPr>
              <w:t>令和３年度</w:t>
            </w:r>
          </w:p>
        </w:tc>
        <w:tc>
          <w:tcPr>
            <w:tcW w:w="1147" w:type="dxa"/>
          </w:tcPr>
          <w:p w14:paraId="4EDAB0F5" w14:textId="7DAF57CB" w:rsidR="00F05BAB" w:rsidRPr="00506B19" w:rsidRDefault="00F05BAB" w:rsidP="00AE0988">
            <w:pPr>
              <w:jc w:val="center"/>
              <w:rPr>
                <w:rFonts w:ascii="ＭＳ 明朝" w:hAnsi="ＭＳ 明朝"/>
              </w:rPr>
            </w:pPr>
            <w:r>
              <w:rPr>
                <w:rFonts w:ascii="ＭＳ 明朝" w:hAnsi="ＭＳ 明朝" w:hint="eastAsia"/>
              </w:rPr>
              <w:t>令和４年度</w:t>
            </w:r>
          </w:p>
        </w:tc>
        <w:tc>
          <w:tcPr>
            <w:tcW w:w="1147" w:type="dxa"/>
          </w:tcPr>
          <w:p w14:paraId="22B9A030" w14:textId="3917FBF3" w:rsidR="00F05BAB" w:rsidRDefault="00F9414E" w:rsidP="00AE0988">
            <w:pPr>
              <w:jc w:val="center"/>
              <w:rPr>
                <w:rFonts w:ascii="ＭＳ 明朝" w:hAnsi="ＭＳ 明朝"/>
              </w:rPr>
            </w:pPr>
            <w:r>
              <w:rPr>
                <w:rFonts w:ascii="ＭＳ 明朝" w:hAnsi="ＭＳ 明朝" w:hint="eastAsia"/>
              </w:rPr>
              <w:t>令和５年度</w:t>
            </w:r>
          </w:p>
        </w:tc>
      </w:tr>
      <w:tr w:rsidR="00F05BAB" w:rsidRPr="006920D4" w14:paraId="267507AC" w14:textId="464318B2" w:rsidTr="00F05BAB">
        <w:tc>
          <w:tcPr>
            <w:tcW w:w="1271" w:type="dxa"/>
            <w:vAlign w:val="center"/>
          </w:tcPr>
          <w:p w14:paraId="56551E71" w14:textId="77777777" w:rsidR="00F05BAB" w:rsidRDefault="00F05BAB" w:rsidP="00087905">
            <w:pPr>
              <w:jc w:val="center"/>
              <w:rPr>
                <w:rFonts w:ascii="ＭＳ 明朝" w:hAnsi="ＭＳ 明朝"/>
              </w:rPr>
            </w:pPr>
            <w:r w:rsidRPr="00506B19">
              <w:rPr>
                <w:rFonts w:ascii="ＭＳ 明朝" w:hAnsi="ＭＳ 明朝" w:hint="eastAsia"/>
              </w:rPr>
              <w:t>加入者用</w:t>
            </w:r>
          </w:p>
          <w:p w14:paraId="6696655D" w14:textId="77777777" w:rsidR="00F05BAB" w:rsidRDefault="00F05BAB" w:rsidP="00087905">
            <w:pPr>
              <w:jc w:val="center"/>
              <w:rPr>
                <w:rFonts w:ascii="ＭＳ 明朝" w:hAnsi="ＭＳ 明朝"/>
              </w:rPr>
            </w:pPr>
            <w:r w:rsidRPr="00506B19">
              <w:rPr>
                <w:rFonts w:ascii="ＭＳ 明朝" w:hAnsi="ＭＳ 明朝" w:hint="eastAsia"/>
              </w:rPr>
              <w:t>無線局の</w:t>
            </w:r>
          </w:p>
          <w:p w14:paraId="2F8A501A" w14:textId="1A7DC90B" w:rsidR="00F05BAB" w:rsidRPr="00506B19" w:rsidRDefault="00F05BAB" w:rsidP="00087905">
            <w:pPr>
              <w:jc w:val="center"/>
              <w:rPr>
                <w:rFonts w:ascii="ＭＳ 明朝" w:hAnsi="ＭＳ 明朝"/>
              </w:rPr>
            </w:pPr>
            <w:r w:rsidRPr="00506B19">
              <w:rPr>
                <w:rFonts w:ascii="ＭＳ 明朝" w:hAnsi="ＭＳ 明朝" w:hint="eastAsia"/>
              </w:rPr>
              <w:t>設置数</w:t>
            </w:r>
          </w:p>
        </w:tc>
        <w:tc>
          <w:tcPr>
            <w:tcW w:w="1589" w:type="dxa"/>
            <w:vAlign w:val="center"/>
          </w:tcPr>
          <w:p w14:paraId="36EDA157" w14:textId="15C2CC6F" w:rsidR="00F05BAB" w:rsidRDefault="00F05BAB">
            <w:pPr>
              <w:jc w:val="center"/>
              <w:rPr>
                <w:rFonts w:ascii="ＭＳ 明朝" w:hAnsi="ＭＳ 明朝"/>
              </w:rPr>
            </w:pPr>
            <w:r>
              <w:rPr>
                <w:rFonts w:ascii="ＭＳ 明朝" w:hAnsi="ＭＳ 明朝" w:hint="eastAsia"/>
              </w:rPr>
              <w:t>1,614箇所</w:t>
            </w:r>
          </w:p>
          <w:p w14:paraId="0D5B1341" w14:textId="6DC28BD1" w:rsidR="00F05BAB" w:rsidRPr="00506B19" w:rsidRDefault="00F05BAB">
            <w:pPr>
              <w:jc w:val="center"/>
              <w:rPr>
                <w:rFonts w:ascii="ＭＳ 明朝" w:hAnsi="ＭＳ 明朝"/>
              </w:rPr>
            </w:pPr>
            <w:r w:rsidRPr="00506B19">
              <w:rPr>
                <w:rFonts w:ascii="ＭＳ 明朝" w:hAnsi="ＭＳ 明朝" w:hint="eastAsia"/>
              </w:rPr>
              <w:t>（</w:t>
            </w:r>
            <w:r>
              <w:rPr>
                <w:rFonts w:ascii="ＭＳ 明朝" w:hAnsi="ＭＳ 明朝" w:hint="eastAsia"/>
              </w:rPr>
              <w:t>令和元年</w:t>
            </w:r>
            <w:r w:rsidRPr="00506B19">
              <w:rPr>
                <w:rFonts w:ascii="ＭＳ 明朝" w:hAnsi="ＭＳ 明朝" w:hint="eastAsia"/>
              </w:rPr>
              <w:t>度）</w:t>
            </w:r>
          </w:p>
        </w:tc>
        <w:tc>
          <w:tcPr>
            <w:tcW w:w="1146" w:type="dxa"/>
            <w:vAlign w:val="center"/>
          </w:tcPr>
          <w:p w14:paraId="5F35B644" w14:textId="11BB707B" w:rsidR="00F05BAB" w:rsidRDefault="002F08D0" w:rsidP="00F05BAB">
            <w:pPr>
              <w:jc w:val="center"/>
              <w:rPr>
                <w:rFonts w:ascii="ＭＳ 明朝" w:hAnsi="ＭＳ 明朝"/>
              </w:rPr>
            </w:pPr>
            <w:r>
              <w:rPr>
                <w:rFonts w:ascii="ＭＳ 明朝" w:hAnsi="ＭＳ 明朝" w:hint="eastAsia"/>
              </w:rPr>
              <w:t>464</w:t>
            </w:r>
          </w:p>
          <w:p w14:paraId="2FB10312" w14:textId="6431A28C" w:rsidR="00F05BAB" w:rsidRPr="00506B19" w:rsidRDefault="00F05BAB">
            <w:pPr>
              <w:jc w:val="center"/>
              <w:rPr>
                <w:rFonts w:ascii="ＭＳ 明朝" w:hAnsi="ＭＳ 明朝"/>
              </w:rPr>
            </w:pPr>
            <w:r>
              <w:rPr>
                <w:rFonts w:ascii="ＭＳ 明朝" w:hAnsi="ＭＳ 明朝" w:hint="eastAsia"/>
              </w:rPr>
              <w:t>/</w:t>
            </w:r>
            <w:r>
              <w:rPr>
                <w:rFonts w:ascii="ＭＳ 明朝" w:hAnsi="ＭＳ 明朝"/>
              </w:rPr>
              <w:t>1,614</w:t>
            </w:r>
          </w:p>
        </w:tc>
        <w:tc>
          <w:tcPr>
            <w:tcW w:w="1147" w:type="dxa"/>
            <w:vAlign w:val="center"/>
          </w:tcPr>
          <w:p w14:paraId="19529FC2" w14:textId="5ED6D06F" w:rsidR="00BD2C65" w:rsidRDefault="002F08D0">
            <w:pPr>
              <w:jc w:val="center"/>
              <w:rPr>
                <w:rFonts w:ascii="ＭＳ 明朝" w:hAnsi="ＭＳ 明朝"/>
              </w:rPr>
            </w:pPr>
            <w:r>
              <w:rPr>
                <w:rFonts w:ascii="ＭＳ 明朝" w:hAnsi="ＭＳ 明朝" w:hint="eastAsia"/>
              </w:rPr>
              <w:t>519</w:t>
            </w:r>
          </w:p>
          <w:p w14:paraId="1877430F" w14:textId="1D27C238" w:rsidR="00F05BAB" w:rsidRPr="00C4181D" w:rsidRDefault="00F05BAB">
            <w:pPr>
              <w:jc w:val="center"/>
              <w:rPr>
                <w:rFonts w:ascii="ＭＳ 明朝" w:hAnsi="ＭＳ 明朝"/>
              </w:rPr>
            </w:pPr>
            <w:r>
              <w:rPr>
                <w:rFonts w:ascii="ＭＳ 明朝" w:hAnsi="ＭＳ 明朝" w:hint="eastAsia"/>
              </w:rPr>
              <w:t>/</w:t>
            </w:r>
            <w:r w:rsidR="00BD2C65">
              <w:rPr>
                <w:rFonts w:ascii="ＭＳ 明朝" w:hAnsi="ＭＳ 明朝" w:hint="eastAsia"/>
              </w:rPr>
              <w:t>1,614</w:t>
            </w:r>
          </w:p>
        </w:tc>
        <w:tc>
          <w:tcPr>
            <w:tcW w:w="1147" w:type="dxa"/>
            <w:vAlign w:val="center"/>
          </w:tcPr>
          <w:p w14:paraId="4994F786" w14:textId="7207238A" w:rsidR="00BD2C65" w:rsidRDefault="002F08D0">
            <w:pPr>
              <w:jc w:val="center"/>
              <w:rPr>
                <w:rFonts w:ascii="ＭＳ 明朝" w:hAnsi="ＭＳ 明朝"/>
              </w:rPr>
            </w:pPr>
            <w:r>
              <w:rPr>
                <w:rFonts w:ascii="ＭＳ 明朝" w:hAnsi="ＭＳ 明朝" w:hint="eastAsia"/>
              </w:rPr>
              <w:t>537</w:t>
            </w:r>
          </w:p>
          <w:p w14:paraId="658B2771" w14:textId="2C86C735" w:rsidR="00F05BAB" w:rsidRPr="00506B19" w:rsidRDefault="00F05BAB">
            <w:pPr>
              <w:jc w:val="center"/>
              <w:rPr>
                <w:rFonts w:ascii="ＭＳ 明朝" w:hAnsi="ＭＳ 明朝"/>
              </w:rPr>
            </w:pPr>
            <w:r>
              <w:rPr>
                <w:rFonts w:ascii="ＭＳ 明朝" w:hAnsi="ＭＳ 明朝" w:hint="eastAsia"/>
              </w:rPr>
              <w:t>/</w:t>
            </w:r>
            <w:r w:rsidR="00BD2C65">
              <w:rPr>
                <w:rFonts w:ascii="ＭＳ 明朝" w:hAnsi="ＭＳ 明朝" w:hint="eastAsia"/>
              </w:rPr>
              <w:t>1,614</w:t>
            </w:r>
          </w:p>
        </w:tc>
        <w:tc>
          <w:tcPr>
            <w:tcW w:w="1147" w:type="dxa"/>
            <w:vAlign w:val="center"/>
          </w:tcPr>
          <w:p w14:paraId="48A2CE4C" w14:textId="16EB5095" w:rsidR="00BD2C65" w:rsidRDefault="002F08D0">
            <w:pPr>
              <w:jc w:val="center"/>
              <w:rPr>
                <w:rFonts w:ascii="ＭＳ 明朝" w:hAnsi="ＭＳ 明朝"/>
              </w:rPr>
            </w:pPr>
            <w:r>
              <w:rPr>
                <w:rFonts w:ascii="ＭＳ 明朝" w:hAnsi="ＭＳ 明朝" w:hint="eastAsia"/>
              </w:rPr>
              <w:t>544</w:t>
            </w:r>
          </w:p>
          <w:p w14:paraId="048ED784" w14:textId="10849982" w:rsidR="00F05BAB" w:rsidRPr="00506B19" w:rsidRDefault="00F05BAB">
            <w:pPr>
              <w:jc w:val="center"/>
              <w:rPr>
                <w:rFonts w:ascii="ＭＳ 明朝" w:hAnsi="ＭＳ 明朝"/>
              </w:rPr>
            </w:pPr>
            <w:r>
              <w:rPr>
                <w:rFonts w:ascii="ＭＳ 明朝" w:hAnsi="ＭＳ 明朝" w:hint="eastAsia"/>
              </w:rPr>
              <w:t>/</w:t>
            </w:r>
            <w:r w:rsidR="00BD2C65">
              <w:rPr>
                <w:rFonts w:ascii="ＭＳ 明朝" w:hAnsi="ＭＳ 明朝" w:hint="eastAsia"/>
              </w:rPr>
              <w:t>1,614</w:t>
            </w:r>
          </w:p>
        </w:tc>
        <w:tc>
          <w:tcPr>
            <w:tcW w:w="1147" w:type="dxa"/>
            <w:vAlign w:val="center"/>
          </w:tcPr>
          <w:p w14:paraId="7DB1DD34" w14:textId="35CEDC6E" w:rsidR="008B5FBA" w:rsidRDefault="00DC2584">
            <w:pPr>
              <w:jc w:val="center"/>
              <w:rPr>
                <w:rFonts w:ascii="ＭＳ 明朝" w:hAnsi="ＭＳ 明朝"/>
              </w:rPr>
            </w:pPr>
            <w:r>
              <w:rPr>
                <w:rFonts w:ascii="ＭＳ 明朝" w:hAnsi="ＭＳ 明朝" w:hint="eastAsia"/>
              </w:rPr>
              <w:t>－</w:t>
            </w:r>
          </w:p>
          <w:p w14:paraId="1717348A" w14:textId="5BEB43BF" w:rsidR="00F05BAB" w:rsidRPr="00506B19" w:rsidRDefault="00F05BAB">
            <w:pPr>
              <w:jc w:val="center"/>
              <w:rPr>
                <w:rFonts w:ascii="ＭＳ 明朝" w:hAnsi="ＭＳ 明朝"/>
              </w:rPr>
            </w:pPr>
            <w:r>
              <w:rPr>
                <w:rFonts w:ascii="ＭＳ 明朝" w:hAnsi="ＭＳ 明朝"/>
              </w:rPr>
              <w:t>/</w:t>
            </w:r>
            <w:r w:rsidR="00E559FA">
              <w:rPr>
                <w:rFonts w:ascii="ＭＳ 明朝" w:hAnsi="ＭＳ 明朝" w:hint="eastAsia"/>
              </w:rPr>
              <w:t>1,614</w:t>
            </w:r>
          </w:p>
        </w:tc>
      </w:tr>
      <w:tr w:rsidR="00F05BAB" w:rsidRPr="006920D4" w14:paraId="7D96B62C" w14:textId="70475DBC" w:rsidTr="00F05BAB">
        <w:tc>
          <w:tcPr>
            <w:tcW w:w="1271" w:type="dxa"/>
            <w:vAlign w:val="center"/>
          </w:tcPr>
          <w:p w14:paraId="60391CD1" w14:textId="77777777" w:rsidR="00F05BAB" w:rsidRDefault="00F05BAB" w:rsidP="00087905">
            <w:pPr>
              <w:jc w:val="center"/>
              <w:rPr>
                <w:rFonts w:ascii="ＭＳ 明朝" w:hAnsi="ＭＳ 明朝"/>
              </w:rPr>
            </w:pPr>
            <w:r>
              <w:rPr>
                <w:rFonts w:ascii="ＭＳ 明朝" w:hAnsi="ＭＳ 明朝" w:hint="eastAsia"/>
              </w:rPr>
              <w:t>公共施設用</w:t>
            </w:r>
          </w:p>
          <w:p w14:paraId="2687846F" w14:textId="77777777" w:rsidR="00F05BAB" w:rsidRDefault="00F05BAB" w:rsidP="00087905">
            <w:pPr>
              <w:jc w:val="center"/>
              <w:rPr>
                <w:rFonts w:ascii="ＭＳ 明朝" w:hAnsi="ＭＳ 明朝"/>
              </w:rPr>
            </w:pPr>
            <w:r>
              <w:rPr>
                <w:rFonts w:ascii="ＭＳ 明朝" w:hAnsi="ＭＳ 明朝" w:hint="eastAsia"/>
              </w:rPr>
              <w:t>無線局の</w:t>
            </w:r>
          </w:p>
          <w:p w14:paraId="72B4215B" w14:textId="0A136E9F" w:rsidR="00F05BAB" w:rsidRPr="006920D4" w:rsidRDefault="00F05BAB" w:rsidP="00087905">
            <w:pPr>
              <w:jc w:val="center"/>
              <w:rPr>
                <w:rFonts w:ascii="ＭＳ 明朝" w:hAnsi="ＭＳ 明朝"/>
              </w:rPr>
            </w:pPr>
            <w:r>
              <w:rPr>
                <w:rFonts w:ascii="ＭＳ 明朝" w:hAnsi="ＭＳ 明朝" w:hint="eastAsia"/>
              </w:rPr>
              <w:t>設置数</w:t>
            </w:r>
          </w:p>
        </w:tc>
        <w:tc>
          <w:tcPr>
            <w:tcW w:w="1589" w:type="dxa"/>
            <w:vAlign w:val="center"/>
          </w:tcPr>
          <w:p w14:paraId="76B114BC" w14:textId="1576C76E" w:rsidR="00F05BAB" w:rsidRDefault="00F05BAB">
            <w:pPr>
              <w:jc w:val="center"/>
              <w:rPr>
                <w:rFonts w:ascii="ＭＳ 明朝" w:hAnsi="ＭＳ 明朝"/>
              </w:rPr>
            </w:pPr>
            <w:r>
              <w:rPr>
                <w:rFonts w:ascii="ＭＳ 明朝" w:hAnsi="ＭＳ 明朝" w:hint="eastAsia"/>
              </w:rPr>
              <w:t>1</w:t>
            </w:r>
            <w:r>
              <w:rPr>
                <w:rFonts w:ascii="ＭＳ 明朝" w:hAnsi="ＭＳ 明朝"/>
              </w:rPr>
              <w:t>2</w:t>
            </w:r>
            <w:r>
              <w:rPr>
                <w:rFonts w:ascii="ＭＳ 明朝" w:hAnsi="ＭＳ 明朝" w:hint="eastAsia"/>
              </w:rPr>
              <w:t>箇所</w:t>
            </w:r>
          </w:p>
          <w:p w14:paraId="109ED4A9" w14:textId="08CD71E6" w:rsidR="00F05BAB" w:rsidRPr="006920D4" w:rsidRDefault="00F05BAB">
            <w:pPr>
              <w:jc w:val="center"/>
              <w:rPr>
                <w:rFonts w:ascii="ＭＳ 明朝" w:hAnsi="ＭＳ 明朝"/>
              </w:rPr>
            </w:pPr>
            <w:r>
              <w:rPr>
                <w:rFonts w:ascii="ＭＳ 明朝" w:hAnsi="ＭＳ 明朝" w:hint="eastAsia"/>
              </w:rPr>
              <w:t>（令和元年度</w:t>
            </w:r>
            <w:r w:rsidRPr="006920D4">
              <w:rPr>
                <w:rFonts w:ascii="ＭＳ 明朝" w:hAnsi="ＭＳ 明朝" w:hint="eastAsia"/>
              </w:rPr>
              <w:t>）</w:t>
            </w:r>
          </w:p>
        </w:tc>
        <w:tc>
          <w:tcPr>
            <w:tcW w:w="1146" w:type="dxa"/>
            <w:vAlign w:val="center"/>
          </w:tcPr>
          <w:p w14:paraId="38512120" w14:textId="60C33746" w:rsidR="00F05BAB" w:rsidRPr="006920D4" w:rsidRDefault="00F05BAB">
            <w:pPr>
              <w:jc w:val="center"/>
              <w:rPr>
                <w:rFonts w:ascii="ＭＳ 明朝" w:hAnsi="ＭＳ 明朝"/>
              </w:rPr>
            </w:pPr>
            <w:r>
              <w:rPr>
                <w:rFonts w:ascii="ＭＳ 明朝" w:hAnsi="ＭＳ 明朝" w:hint="eastAsia"/>
              </w:rPr>
              <w:t>1</w:t>
            </w:r>
            <w:r>
              <w:rPr>
                <w:rFonts w:ascii="ＭＳ 明朝" w:hAnsi="ＭＳ 明朝"/>
              </w:rPr>
              <w:t>0</w:t>
            </w:r>
            <w:r>
              <w:rPr>
                <w:rFonts w:ascii="ＭＳ 明朝" w:hAnsi="ＭＳ 明朝" w:hint="eastAsia"/>
              </w:rPr>
              <w:t>/</w:t>
            </w:r>
            <w:r>
              <w:rPr>
                <w:rFonts w:ascii="ＭＳ 明朝" w:hAnsi="ＭＳ 明朝"/>
              </w:rPr>
              <w:t>12</w:t>
            </w:r>
          </w:p>
        </w:tc>
        <w:tc>
          <w:tcPr>
            <w:tcW w:w="1147" w:type="dxa"/>
            <w:vAlign w:val="center"/>
          </w:tcPr>
          <w:p w14:paraId="1B709847" w14:textId="11C86BF1" w:rsidR="00BD2C65" w:rsidRPr="00C4181D" w:rsidRDefault="008B5FBA" w:rsidP="00087905">
            <w:pPr>
              <w:jc w:val="center"/>
              <w:rPr>
                <w:rFonts w:ascii="ＭＳ 明朝" w:hAnsi="ＭＳ 明朝"/>
              </w:rPr>
            </w:pPr>
            <w:r>
              <w:rPr>
                <w:rFonts w:ascii="ＭＳ 明朝" w:hAnsi="ＭＳ 明朝" w:hint="eastAsia"/>
              </w:rPr>
              <w:t>10</w:t>
            </w:r>
            <w:r w:rsidR="00BD2C65">
              <w:rPr>
                <w:rFonts w:ascii="ＭＳ 明朝" w:hAnsi="ＭＳ 明朝" w:hint="eastAsia"/>
              </w:rPr>
              <w:t>/</w:t>
            </w:r>
            <w:r w:rsidR="003C3925">
              <w:rPr>
                <w:rFonts w:ascii="ＭＳ 明朝" w:hAnsi="ＭＳ 明朝" w:hint="eastAsia"/>
              </w:rPr>
              <w:t>10</w:t>
            </w:r>
            <w:r w:rsidR="003C3925" w:rsidRPr="007227B6">
              <w:rPr>
                <w:rFonts w:ascii="ＭＳ 明朝" w:hAnsi="ＭＳ 明朝" w:hint="eastAsia"/>
                <w:vertAlign w:val="superscript"/>
              </w:rPr>
              <w:t>※</w:t>
            </w:r>
          </w:p>
        </w:tc>
        <w:tc>
          <w:tcPr>
            <w:tcW w:w="1147" w:type="dxa"/>
            <w:vAlign w:val="center"/>
          </w:tcPr>
          <w:p w14:paraId="498E927E" w14:textId="50E1AC21" w:rsidR="00BD2C65" w:rsidRPr="006920D4" w:rsidRDefault="008B5FBA" w:rsidP="00F479DA">
            <w:pPr>
              <w:jc w:val="center"/>
              <w:rPr>
                <w:rFonts w:ascii="ＭＳ 明朝" w:hAnsi="ＭＳ 明朝"/>
              </w:rPr>
            </w:pPr>
            <w:r>
              <w:rPr>
                <w:rFonts w:ascii="ＭＳ 明朝" w:hAnsi="ＭＳ 明朝" w:hint="eastAsia"/>
              </w:rPr>
              <w:t>10</w:t>
            </w:r>
            <w:r w:rsidR="00BD2C65">
              <w:rPr>
                <w:rFonts w:ascii="ＭＳ 明朝" w:hAnsi="ＭＳ 明朝" w:hint="eastAsia"/>
              </w:rPr>
              <w:t>/</w:t>
            </w:r>
            <w:r w:rsidR="003C3925">
              <w:rPr>
                <w:rFonts w:ascii="ＭＳ 明朝" w:hAnsi="ＭＳ 明朝" w:hint="eastAsia"/>
              </w:rPr>
              <w:t>10</w:t>
            </w:r>
          </w:p>
        </w:tc>
        <w:tc>
          <w:tcPr>
            <w:tcW w:w="1147" w:type="dxa"/>
            <w:vAlign w:val="center"/>
          </w:tcPr>
          <w:p w14:paraId="3AB1A443" w14:textId="7C9554F0" w:rsidR="00BD2C65" w:rsidRPr="006920D4" w:rsidRDefault="008B5FBA">
            <w:pPr>
              <w:jc w:val="center"/>
              <w:rPr>
                <w:rFonts w:ascii="ＭＳ 明朝" w:hAnsi="ＭＳ 明朝"/>
              </w:rPr>
            </w:pPr>
            <w:r>
              <w:rPr>
                <w:rFonts w:ascii="ＭＳ 明朝" w:hAnsi="ＭＳ 明朝" w:hint="eastAsia"/>
              </w:rPr>
              <w:t>10</w:t>
            </w:r>
            <w:r w:rsidR="00BD2C65">
              <w:rPr>
                <w:rFonts w:ascii="ＭＳ 明朝" w:hAnsi="ＭＳ 明朝" w:hint="eastAsia"/>
              </w:rPr>
              <w:t>/</w:t>
            </w:r>
            <w:r w:rsidR="003C3925">
              <w:rPr>
                <w:rFonts w:ascii="ＭＳ 明朝" w:hAnsi="ＭＳ 明朝" w:hint="eastAsia"/>
              </w:rPr>
              <w:t>10</w:t>
            </w:r>
          </w:p>
        </w:tc>
        <w:tc>
          <w:tcPr>
            <w:tcW w:w="1147" w:type="dxa"/>
            <w:vAlign w:val="center"/>
          </w:tcPr>
          <w:p w14:paraId="7CE3D9B3" w14:textId="07E86B0F" w:rsidR="00F05BAB" w:rsidRPr="006920D4" w:rsidRDefault="003C6E0E">
            <w:pPr>
              <w:jc w:val="center"/>
              <w:rPr>
                <w:rFonts w:ascii="ＭＳ 明朝" w:hAnsi="ＭＳ 明朝"/>
              </w:rPr>
            </w:pPr>
            <w:r>
              <w:rPr>
                <w:rFonts w:ascii="ＭＳ 明朝" w:hAnsi="ＭＳ 明朝" w:hint="eastAsia"/>
              </w:rPr>
              <w:t>－</w:t>
            </w:r>
            <w:r w:rsidR="00C20411">
              <w:rPr>
                <w:rFonts w:ascii="ＭＳ 明朝" w:hAnsi="ＭＳ 明朝" w:hint="eastAsia"/>
              </w:rPr>
              <w:t>/</w:t>
            </w:r>
            <w:r w:rsidR="003C3925">
              <w:rPr>
                <w:rFonts w:ascii="ＭＳ 明朝" w:hAnsi="ＭＳ 明朝" w:hint="eastAsia"/>
              </w:rPr>
              <w:t>10</w:t>
            </w:r>
          </w:p>
        </w:tc>
      </w:tr>
    </w:tbl>
    <w:p w14:paraId="0F77D972" w14:textId="08E6ABAB" w:rsidR="003C3925" w:rsidRDefault="003C3925" w:rsidP="007227B6">
      <w:pPr>
        <w:ind w:leftChars="100" w:left="420" w:hangingChars="100" w:hanging="210"/>
        <w:rPr>
          <w:rFonts w:ascii="ＭＳ 明朝" w:hAnsi="ＭＳ 明朝" w:cstheme="minorBidi"/>
          <w:szCs w:val="22"/>
        </w:rPr>
      </w:pPr>
      <w:r>
        <w:rPr>
          <w:rFonts w:ascii="ＭＳ 明朝" w:hAnsi="ＭＳ 明朝" w:cstheme="minorBidi" w:hint="eastAsia"/>
          <w:szCs w:val="22"/>
        </w:rPr>
        <w:t>※</w:t>
      </w:r>
      <w:r w:rsidRPr="008E41F5">
        <w:rPr>
          <w:rFonts w:ascii="ＭＳ 明朝" w:hAnsi="ＭＳ 明朝" w:cstheme="minorBidi" w:hint="eastAsia"/>
          <w:szCs w:val="22"/>
        </w:rPr>
        <w:t>公共施設の目標数</w:t>
      </w:r>
      <w:r w:rsidR="00F3209E">
        <w:rPr>
          <w:rFonts w:ascii="ＭＳ 明朝" w:hAnsi="ＭＳ 明朝" w:cstheme="minorBidi" w:hint="eastAsia"/>
          <w:szCs w:val="22"/>
        </w:rPr>
        <w:t>1</w:t>
      </w:r>
      <w:r w:rsidR="00F3209E">
        <w:rPr>
          <w:rFonts w:ascii="ＭＳ 明朝" w:hAnsi="ＭＳ 明朝" w:cstheme="minorBidi"/>
          <w:szCs w:val="22"/>
        </w:rPr>
        <w:t>2</w:t>
      </w:r>
      <w:r w:rsidRPr="008E41F5">
        <w:rPr>
          <w:rFonts w:ascii="ＭＳ 明朝" w:hAnsi="ＭＳ 明朝" w:cstheme="minorBidi" w:hint="eastAsia"/>
          <w:szCs w:val="22"/>
        </w:rPr>
        <w:t>施設のうち</w:t>
      </w:r>
      <w:r w:rsidR="00F3209E">
        <w:rPr>
          <w:rFonts w:ascii="ＭＳ 明朝" w:hAnsi="ＭＳ 明朝" w:cstheme="minorBidi" w:hint="eastAsia"/>
          <w:szCs w:val="22"/>
        </w:rPr>
        <w:t>２</w:t>
      </w:r>
      <w:r w:rsidRPr="008E41F5">
        <w:rPr>
          <w:rFonts w:ascii="ＭＳ 明朝" w:hAnsi="ＭＳ 明朝" w:cstheme="minorBidi" w:hint="eastAsia"/>
          <w:szCs w:val="22"/>
        </w:rPr>
        <w:t>施設は令和２年度</w:t>
      </w:r>
      <w:r w:rsidR="00F3209E">
        <w:rPr>
          <w:rFonts w:ascii="ＭＳ 明朝" w:hAnsi="ＭＳ 明朝" w:cstheme="minorBidi" w:hint="eastAsia"/>
          <w:szCs w:val="22"/>
        </w:rPr>
        <w:t>事業</w:t>
      </w:r>
      <w:r w:rsidRPr="008E41F5">
        <w:rPr>
          <w:rFonts w:ascii="ＭＳ 明朝" w:hAnsi="ＭＳ 明朝" w:cstheme="minorBidi" w:hint="eastAsia"/>
          <w:szCs w:val="22"/>
        </w:rPr>
        <w:t>に</w:t>
      </w:r>
      <w:r w:rsidR="00F3209E">
        <w:rPr>
          <w:rFonts w:ascii="ＭＳ 明朝" w:hAnsi="ＭＳ 明朝" w:cstheme="minorBidi" w:hint="eastAsia"/>
          <w:szCs w:val="22"/>
        </w:rPr>
        <w:t>て</w:t>
      </w:r>
      <w:r w:rsidRPr="008E41F5">
        <w:rPr>
          <w:rFonts w:ascii="ＭＳ 明朝" w:hAnsi="ＭＳ 明朝" w:cstheme="minorBidi" w:hint="eastAsia"/>
          <w:szCs w:val="22"/>
        </w:rPr>
        <w:t>整備をすることとなったことから</w:t>
      </w:r>
      <w:r>
        <w:rPr>
          <w:rFonts w:ascii="ＭＳ 明朝" w:hAnsi="ＭＳ 明朝" w:cstheme="minorBidi" w:hint="eastAsia"/>
          <w:szCs w:val="22"/>
        </w:rPr>
        <w:t>、本事業に係る</w:t>
      </w:r>
      <w:r w:rsidRPr="008E41F5">
        <w:rPr>
          <w:rFonts w:ascii="ＭＳ 明朝" w:hAnsi="ＭＳ 明朝" w:cstheme="minorBidi" w:hint="eastAsia"/>
          <w:szCs w:val="22"/>
        </w:rPr>
        <w:t>目標数減（</w:t>
      </w:r>
      <w:r w:rsidR="00F3209E">
        <w:rPr>
          <w:rFonts w:ascii="ＭＳ 明朝" w:hAnsi="ＭＳ 明朝" w:cstheme="minorBidi" w:hint="eastAsia"/>
          <w:szCs w:val="22"/>
        </w:rPr>
        <w:t>1</w:t>
      </w:r>
      <w:r w:rsidR="00F3209E">
        <w:rPr>
          <w:rFonts w:ascii="ＭＳ 明朝" w:hAnsi="ＭＳ 明朝" w:cstheme="minorBidi"/>
          <w:szCs w:val="22"/>
        </w:rPr>
        <w:t>2</w:t>
      </w:r>
      <w:r w:rsidRPr="008E41F5">
        <w:rPr>
          <w:rFonts w:ascii="ＭＳ 明朝" w:hAnsi="ＭＳ 明朝" w:cstheme="minorBidi" w:hint="eastAsia"/>
          <w:szCs w:val="22"/>
        </w:rPr>
        <w:t>→</w:t>
      </w:r>
      <w:r w:rsidR="00F3209E">
        <w:rPr>
          <w:rFonts w:ascii="ＭＳ 明朝" w:hAnsi="ＭＳ 明朝" w:cstheme="minorBidi" w:hint="eastAsia"/>
          <w:szCs w:val="22"/>
        </w:rPr>
        <w:t>1</w:t>
      </w:r>
      <w:r w:rsidR="00F3209E">
        <w:rPr>
          <w:rFonts w:ascii="ＭＳ 明朝" w:hAnsi="ＭＳ 明朝" w:cstheme="minorBidi"/>
          <w:szCs w:val="22"/>
        </w:rPr>
        <w:t>0</w:t>
      </w:r>
      <w:r w:rsidRPr="008E41F5">
        <w:rPr>
          <w:rFonts w:ascii="ＭＳ 明朝" w:hAnsi="ＭＳ 明朝" w:cstheme="minorBidi" w:hint="eastAsia"/>
          <w:szCs w:val="22"/>
        </w:rPr>
        <w:t>）。</w:t>
      </w:r>
    </w:p>
    <w:p w14:paraId="5DE78C07" w14:textId="16CFE919" w:rsidR="008B5FBA" w:rsidRPr="003C3925" w:rsidRDefault="008B5FBA" w:rsidP="00AE0988">
      <w:pPr>
        <w:rPr>
          <w:rFonts w:ascii="ＭＳ 明朝" w:hAnsi="ＭＳ 明朝" w:cstheme="minorBidi"/>
          <w:szCs w:val="22"/>
        </w:rPr>
      </w:pPr>
    </w:p>
    <w:p w14:paraId="01F4BFF8" w14:textId="77777777" w:rsidR="00AE0988" w:rsidRPr="006920D4" w:rsidRDefault="00AE0988" w:rsidP="00AE0988">
      <w:pPr>
        <w:rPr>
          <w:rFonts w:ascii="ＭＳ 明朝" w:hAnsi="ＭＳ 明朝" w:cstheme="minorBidi"/>
          <w:szCs w:val="22"/>
        </w:rPr>
      </w:pPr>
      <w:r w:rsidRPr="006920D4">
        <w:rPr>
          <w:rFonts w:ascii="ＭＳ 明朝" w:hAnsi="ＭＳ 明朝" w:cstheme="minorBidi" w:hint="eastAsia"/>
          <w:szCs w:val="22"/>
        </w:rPr>
        <w:t>３．目標達成に向けて実施した取組</w:t>
      </w:r>
    </w:p>
    <w:tbl>
      <w:tblPr>
        <w:tblStyle w:val="9"/>
        <w:tblW w:w="0" w:type="auto"/>
        <w:tblInd w:w="310" w:type="dxa"/>
        <w:tblLayout w:type="fixed"/>
        <w:tblCellMar>
          <w:left w:w="0" w:type="dxa"/>
          <w:right w:w="0" w:type="dxa"/>
        </w:tblCellMar>
        <w:tblLook w:val="04A0" w:firstRow="1" w:lastRow="0" w:firstColumn="1" w:lastColumn="0" w:noHBand="0" w:noVBand="1"/>
      </w:tblPr>
      <w:tblGrid>
        <w:gridCol w:w="8332"/>
      </w:tblGrid>
      <w:tr w:rsidR="00AE0988" w:rsidRPr="006920D4" w14:paraId="1FBF0142" w14:textId="77777777" w:rsidTr="00F479DA">
        <w:tc>
          <w:tcPr>
            <w:tcW w:w="8332" w:type="dxa"/>
            <w:vAlign w:val="center"/>
          </w:tcPr>
          <w:p w14:paraId="3A465718" w14:textId="04DDFFD6" w:rsidR="00AE0988" w:rsidRPr="00E472FE" w:rsidRDefault="00C4181D" w:rsidP="00AE0988">
            <w:pPr>
              <w:ind w:leftChars="100" w:left="210"/>
              <w:rPr>
                <w:rFonts w:ascii="ＭＳ 明朝" w:hAnsi="ＭＳ 明朝"/>
                <w:szCs w:val="22"/>
              </w:rPr>
            </w:pPr>
            <w:r w:rsidRPr="00E472FE">
              <w:rPr>
                <w:rFonts w:ascii="ＭＳ 明朝" w:hAnsi="ＭＳ 明朝" w:hint="eastAsia"/>
                <w:szCs w:val="22"/>
              </w:rPr>
              <w:t>・整備地区において地区説明会を開催し加入促進のための取り組みを</w:t>
            </w:r>
            <w:r w:rsidR="00743251">
              <w:rPr>
                <w:rFonts w:ascii="ＭＳ 明朝" w:hAnsi="ＭＳ 明朝" w:hint="eastAsia"/>
                <w:szCs w:val="22"/>
              </w:rPr>
              <w:t>行った</w:t>
            </w:r>
            <w:r w:rsidRPr="00E472FE">
              <w:rPr>
                <w:rFonts w:ascii="ＭＳ 明朝" w:hAnsi="ＭＳ 明朝" w:hint="eastAsia"/>
                <w:szCs w:val="22"/>
              </w:rPr>
              <w:t>。</w:t>
            </w:r>
          </w:p>
          <w:p w14:paraId="21B7CD8D" w14:textId="53AC631F" w:rsidR="00C4181D" w:rsidRPr="00E472FE" w:rsidRDefault="00C4181D" w:rsidP="00C4181D">
            <w:pPr>
              <w:ind w:leftChars="100" w:left="210"/>
              <w:rPr>
                <w:rFonts w:ascii="ＭＳ 明朝" w:hAnsi="ＭＳ 明朝"/>
                <w:szCs w:val="22"/>
              </w:rPr>
            </w:pPr>
            <w:r w:rsidRPr="00E472FE">
              <w:rPr>
                <w:rFonts w:ascii="ＭＳ 明朝" w:hAnsi="ＭＳ 明朝" w:hint="eastAsia"/>
                <w:szCs w:val="22"/>
              </w:rPr>
              <w:t>・町広報誌やホームページ、自主放送番組等により情報提供し加入促進のための取り組みを</w:t>
            </w:r>
            <w:r w:rsidR="00743251">
              <w:rPr>
                <w:rFonts w:ascii="ＭＳ 明朝" w:hAnsi="ＭＳ 明朝" w:hint="eastAsia"/>
                <w:szCs w:val="22"/>
              </w:rPr>
              <w:t>行った</w:t>
            </w:r>
            <w:r w:rsidRPr="00E472FE">
              <w:rPr>
                <w:rFonts w:ascii="ＭＳ 明朝" w:hAnsi="ＭＳ 明朝" w:hint="eastAsia"/>
                <w:szCs w:val="22"/>
              </w:rPr>
              <w:t>。</w:t>
            </w:r>
          </w:p>
          <w:p w14:paraId="25754AB0" w14:textId="0B07DA92" w:rsidR="00E472FE" w:rsidRPr="00C4181D" w:rsidRDefault="00E472FE" w:rsidP="00C4181D">
            <w:pPr>
              <w:ind w:leftChars="100" w:left="210"/>
              <w:rPr>
                <w:rFonts w:ascii="ＭＳ 明朝" w:hAnsi="ＭＳ 明朝"/>
                <w:color w:val="FF0000"/>
                <w:szCs w:val="22"/>
              </w:rPr>
            </w:pPr>
            <w:r w:rsidRPr="00E472FE">
              <w:rPr>
                <w:rFonts w:ascii="ＭＳ 明朝" w:hAnsi="ＭＳ 明朝" w:hint="eastAsia"/>
                <w:szCs w:val="22"/>
              </w:rPr>
              <w:t>・加入促進のためのお試しキャンペーンの実施</w:t>
            </w:r>
            <w:r w:rsidR="00743251">
              <w:rPr>
                <w:rFonts w:ascii="ＭＳ 明朝" w:hAnsi="ＭＳ 明朝" w:hint="eastAsia"/>
                <w:szCs w:val="22"/>
              </w:rPr>
              <w:t>。</w:t>
            </w:r>
          </w:p>
        </w:tc>
      </w:tr>
    </w:tbl>
    <w:p w14:paraId="19BF7D7A" w14:textId="161EBA67" w:rsidR="008B5FBA" w:rsidRPr="00D51FB3" w:rsidRDefault="008B5FBA" w:rsidP="00AE0988">
      <w:pPr>
        <w:rPr>
          <w:rFonts w:ascii="ＭＳ 明朝" w:hAnsi="ＭＳ 明朝" w:cstheme="minorBidi"/>
          <w:szCs w:val="22"/>
        </w:rPr>
      </w:pPr>
    </w:p>
    <w:p w14:paraId="33E1AE73" w14:textId="77777777" w:rsidR="00087905" w:rsidRPr="006920D4" w:rsidRDefault="00087905" w:rsidP="00AE0988">
      <w:pPr>
        <w:rPr>
          <w:rFonts w:ascii="ＭＳ 明朝" w:hAnsi="ＭＳ 明朝" w:cstheme="minorBidi"/>
          <w:szCs w:val="22"/>
        </w:rPr>
      </w:pPr>
    </w:p>
    <w:p w14:paraId="7CF0521E" w14:textId="77777777" w:rsidR="00AE0988" w:rsidRPr="006920D4" w:rsidDel="00931B34" w:rsidRDefault="00AE0988" w:rsidP="00AE0988">
      <w:pPr>
        <w:rPr>
          <w:rFonts w:ascii="ＭＳ 明朝" w:hAnsi="ＭＳ 明朝" w:cstheme="minorBidi"/>
          <w:szCs w:val="22"/>
        </w:rPr>
      </w:pPr>
      <w:r w:rsidRPr="006920D4">
        <w:rPr>
          <w:rFonts w:ascii="ＭＳ 明朝" w:hAnsi="ＭＳ 明朝" w:cstheme="minorBidi" w:hint="eastAsia"/>
          <w:szCs w:val="22"/>
        </w:rPr>
        <w:t xml:space="preserve">４．評価　</w:t>
      </w:r>
    </w:p>
    <w:tbl>
      <w:tblPr>
        <w:tblStyle w:val="afb"/>
        <w:tblW w:w="0" w:type="auto"/>
        <w:tblInd w:w="452" w:type="dxa"/>
        <w:tblLook w:val="04A0" w:firstRow="1" w:lastRow="0" w:firstColumn="1" w:lastColumn="0" w:noHBand="0" w:noVBand="1"/>
      </w:tblPr>
      <w:tblGrid>
        <w:gridCol w:w="7453"/>
      </w:tblGrid>
      <w:tr w:rsidR="00AE0988" w:rsidRPr="006920D4" w14:paraId="33FA454A" w14:textId="77777777" w:rsidTr="00AE0988">
        <w:tc>
          <w:tcPr>
            <w:tcW w:w="7453" w:type="dxa"/>
          </w:tcPr>
          <w:p w14:paraId="45C3626E" w14:textId="14547B84" w:rsidR="008B5FBA" w:rsidRDefault="008B5FBA" w:rsidP="00087905">
            <w:pPr>
              <w:rPr>
                <w:rFonts w:ascii="ＭＳ 明朝" w:hAnsi="ＭＳ 明朝"/>
                <w:szCs w:val="20"/>
              </w:rPr>
            </w:pPr>
            <w:r>
              <w:rPr>
                <w:rFonts w:ascii="ＭＳ 明朝" w:hAnsi="ＭＳ 明朝" w:hint="eastAsia"/>
                <w:szCs w:val="20"/>
              </w:rPr>
              <w:t xml:space="preserve">　</w:t>
            </w:r>
            <w:r w:rsidR="00960365">
              <w:rPr>
                <w:rFonts w:ascii="ＭＳ 明朝" w:hAnsi="ＭＳ 明朝" w:hint="eastAsia"/>
                <w:szCs w:val="20"/>
              </w:rPr>
              <w:t>目標数は加入者用無線局の設置数１，６１４箇所、公共施設用無線局の設置数</w:t>
            </w:r>
            <w:r w:rsidR="00F3209E">
              <w:rPr>
                <w:rFonts w:ascii="ＭＳ 明朝" w:hAnsi="ＭＳ 明朝" w:hint="eastAsia"/>
                <w:szCs w:val="20"/>
              </w:rPr>
              <w:t>１０</w:t>
            </w:r>
            <w:r w:rsidR="00960365">
              <w:rPr>
                <w:rFonts w:ascii="ＭＳ 明朝" w:hAnsi="ＭＳ 明朝" w:hint="eastAsia"/>
                <w:szCs w:val="20"/>
              </w:rPr>
              <w:t>箇所に対し実績値はそれぞれ</w:t>
            </w:r>
            <w:r>
              <w:rPr>
                <w:rFonts w:ascii="ＭＳ 明朝" w:hAnsi="ＭＳ 明朝" w:hint="eastAsia"/>
                <w:szCs w:val="20"/>
              </w:rPr>
              <w:t>５４</w:t>
            </w:r>
            <w:r w:rsidR="00F83791">
              <w:rPr>
                <w:rFonts w:ascii="ＭＳ 明朝" w:hAnsi="ＭＳ 明朝" w:hint="eastAsia"/>
                <w:szCs w:val="20"/>
              </w:rPr>
              <w:t>４</w:t>
            </w:r>
            <w:r w:rsidR="00960365">
              <w:rPr>
                <w:rFonts w:ascii="ＭＳ 明朝" w:hAnsi="ＭＳ 明朝" w:hint="eastAsia"/>
                <w:szCs w:val="20"/>
              </w:rPr>
              <w:t>箇所、</w:t>
            </w:r>
            <w:r w:rsidR="00F46F97">
              <w:rPr>
                <w:rFonts w:ascii="ＭＳ 明朝" w:hAnsi="ＭＳ 明朝" w:hint="eastAsia"/>
                <w:szCs w:val="20"/>
              </w:rPr>
              <w:t>１０</w:t>
            </w:r>
            <w:r w:rsidR="00960365">
              <w:rPr>
                <w:rFonts w:ascii="ＭＳ 明朝" w:hAnsi="ＭＳ 明朝" w:hint="eastAsia"/>
                <w:szCs w:val="20"/>
              </w:rPr>
              <w:t>箇所となっている。</w:t>
            </w:r>
          </w:p>
          <w:p w14:paraId="2C8741C3" w14:textId="77777777" w:rsidR="00C17567" w:rsidRDefault="00C17567" w:rsidP="00F479DA">
            <w:pPr>
              <w:ind w:firstLineChars="100" w:firstLine="200"/>
              <w:rPr>
                <w:rFonts w:ascii="ＭＳ 明朝" w:hAnsi="ＭＳ 明朝"/>
                <w:szCs w:val="20"/>
              </w:rPr>
            </w:pPr>
            <w:r>
              <w:rPr>
                <w:rFonts w:ascii="ＭＳ 明朝" w:hAnsi="ＭＳ 明朝" w:hint="eastAsia"/>
                <w:szCs w:val="20"/>
              </w:rPr>
              <w:t>加入者用無線局</w:t>
            </w:r>
          </w:p>
          <w:p w14:paraId="4DF6514D" w14:textId="649FB4FD" w:rsidR="008B5FBA" w:rsidRPr="008B5FBA" w:rsidRDefault="00D24D95" w:rsidP="007227B6">
            <w:pPr>
              <w:ind w:leftChars="200" w:left="420" w:firstLineChars="100" w:firstLine="200"/>
              <w:rPr>
                <w:rFonts w:ascii="ＭＳ 明朝" w:hAnsi="ＭＳ 明朝"/>
                <w:szCs w:val="20"/>
              </w:rPr>
            </w:pPr>
            <w:r>
              <w:rPr>
                <w:rFonts w:ascii="ＭＳ 明朝" w:hAnsi="ＭＳ 明朝" w:hint="eastAsia"/>
                <w:szCs w:val="20"/>
              </w:rPr>
              <w:t>目標達成のため、</w:t>
            </w:r>
            <w:r w:rsidR="00E464E3">
              <w:rPr>
                <w:rFonts w:ascii="ＭＳ 明朝" w:hAnsi="ＭＳ 明朝" w:hint="eastAsia"/>
                <w:szCs w:val="20"/>
              </w:rPr>
              <w:t>高速インターネットの</w:t>
            </w:r>
            <w:r w:rsidR="008B5FBA">
              <w:rPr>
                <w:rFonts w:ascii="ＭＳ 明朝" w:hAnsi="ＭＳ 明朝" w:hint="eastAsia"/>
                <w:szCs w:val="20"/>
              </w:rPr>
              <w:t>お試しキャンペーン</w:t>
            </w:r>
            <w:r w:rsidR="00E464E3">
              <w:rPr>
                <w:rFonts w:ascii="ＭＳ 明朝" w:hAnsi="ＭＳ 明朝" w:hint="eastAsia"/>
                <w:szCs w:val="20"/>
              </w:rPr>
              <w:t>や説明会</w:t>
            </w:r>
            <w:r w:rsidR="00E464E3">
              <w:rPr>
                <w:rFonts w:ascii="ＭＳ 明朝" w:hAnsi="ＭＳ 明朝"/>
                <w:szCs w:val="20"/>
              </w:rPr>
              <w:t>、</w:t>
            </w:r>
            <w:r w:rsidR="00E464E3">
              <w:rPr>
                <w:rFonts w:ascii="ＭＳ 明朝" w:hAnsi="ＭＳ 明朝" w:hint="eastAsia"/>
                <w:szCs w:val="20"/>
              </w:rPr>
              <w:t>チラシを町内会で回覧</w:t>
            </w:r>
            <w:r>
              <w:rPr>
                <w:rFonts w:ascii="ＭＳ 明朝" w:hAnsi="ＭＳ 明朝" w:hint="eastAsia"/>
                <w:szCs w:val="20"/>
              </w:rPr>
              <w:t>して頂き</w:t>
            </w:r>
            <w:r w:rsidR="008B5FBA">
              <w:rPr>
                <w:rFonts w:ascii="ＭＳ 明朝" w:hAnsi="ＭＳ 明朝" w:hint="eastAsia"/>
                <w:szCs w:val="20"/>
              </w:rPr>
              <w:t>加入促進を</w:t>
            </w:r>
            <w:r w:rsidR="00E464E3">
              <w:rPr>
                <w:rFonts w:ascii="ＭＳ 明朝" w:hAnsi="ＭＳ 明朝" w:hint="eastAsia"/>
                <w:szCs w:val="20"/>
              </w:rPr>
              <w:t>行ったが</w:t>
            </w:r>
            <w:r>
              <w:rPr>
                <w:rFonts w:ascii="ＭＳ 明朝" w:hAnsi="ＭＳ 明朝" w:hint="eastAsia"/>
                <w:szCs w:val="20"/>
              </w:rPr>
              <w:t>、</w:t>
            </w:r>
            <w:r w:rsidR="00B45F85">
              <w:rPr>
                <w:rFonts w:ascii="ＭＳ 明朝" w:hAnsi="ＭＳ 明朝" w:hint="eastAsia"/>
                <w:szCs w:val="20"/>
              </w:rPr>
              <w:t>高齢者のみの世帯が多くインターネット環境の利便性を</w:t>
            </w:r>
            <w:r w:rsidR="006977C2">
              <w:rPr>
                <w:rFonts w:ascii="ＭＳ 明朝" w:hAnsi="ＭＳ 明朝" w:hint="eastAsia"/>
                <w:szCs w:val="20"/>
              </w:rPr>
              <w:t>なかなか</w:t>
            </w:r>
            <w:r w:rsidR="00B45F85">
              <w:rPr>
                <w:rFonts w:ascii="ＭＳ 明朝" w:hAnsi="ＭＳ 明朝" w:hint="eastAsia"/>
                <w:szCs w:val="20"/>
              </w:rPr>
              <w:t>理解して</w:t>
            </w:r>
            <w:r w:rsidR="006977C2">
              <w:rPr>
                <w:rFonts w:ascii="ＭＳ 明朝" w:hAnsi="ＭＳ 明朝" w:hint="eastAsia"/>
                <w:szCs w:val="20"/>
              </w:rPr>
              <w:t>頂けない状況で</w:t>
            </w:r>
            <w:bookmarkStart w:id="0" w:name="_GoBack"/>
            <w:bookmarkEnd w:id="0"/>
            <w:r w:rsidR="004919E5">
              <w:rPr>
                <w:rFonts w:ascii="ＭＳ 明朝" w:hAnsi="ＭＳ 明朝" w:hint="eastAsia"/>
                <w:szCs w:val="20"/>
              </w:rPr>
              <w:t>加入者数が伸び悩み</w:t>
            </w:r>
            <w:r w:rsidR="004919E5">
              <w:rPr>
                <w:rFonts w:ascii="ＭＳ 明朝" w:hAnsi="ＭＳ 明朝"/>
                <w:szCs w:val="20"/>
              </w:rPr>
              <w:t>、</w:t>
            </w:r>
            <w:r>
              <w:rPr>
                <w:rFonts w:ascii="ＭＳ 明朝" w:hAnsi="ＭＳ 明朝" w:hint="eastAsia"/>
                <w:szCs w:val="20"/>
              </w:rPr>
              <w:t>更に</w:t>
            </w:r>
            <w:r w:rsidR="004919E5">
              <w:rPr>
                <w:rFonts w:ascii="ＭＳ 明朝" w:hAnsi="ＭＳ 明朝" w:hint="eastAsia"/>
                <w:szCs w:val="20"/>
              </w:rPr>
              <w:t>は、</w:t>
            </w:r>
            <w:r w:rsidR="00F3209E">
              <w:rPr>
                <w:rFonts w:ascii="ＭＳ 明朝" w:hAnsi="ＭＳ 明朝" w:hint="eastAsia"/>
                <w:szCs w:val="20"/>
              </w:rPr>
              <w:t>令和３年度以降は</w:t>
            </w:r>
            <w:r w:rsidR="00087905">
              <w:rPr>
                <w:rFonts w:ascii="ＭＳ 明朝" w:hAnsi="ＭＳ 明朝" w:hint="eastAsia"/>
                <w:szCs w:val="20"/>
              </w:rPr>
              <w:t>新型コロナウイルスの影響</w:t>
            </w:r>
            <w:r w:rsidR="004919E5">
              <w:rPr>
                <w:rFonts w:ascii="ＭＳ 明朝" w:hAnsi="ＭＳ 明朝" w:hint="eastAsia"/>
                <w:szCs w:val="20"/>
              </w:rPr>
              <w:t>で</w:t>
            </w:r>
            <w:r w:rsidR="00087905">
              <w:rPr>
                <w:rFonts w:ascii="ＭＳ 明朝" w:hAnsi="ＭＳ 明朝" w:hint="eastAsia"/>
                <w:szCs w:val="20"/>
              </w:rPr>
              <w:t>加入促進の説明会等の対面募集ができない状況</w:t>
            </w:r>
            <w:r>
              <w:rPr>
                <w:rFonts w:ascii="ＭＳ 明朝" w:hAnsi="ＭＳ 明朝" w:hint="eastAsia"/>
                <w:szCs w:val="20"/>
              </w:rPr>
              <w:t>も</w:t>
            </w:r>
            <w:r w:rsidR="004919E5">
              <w:rPr>
                <w:rFonts w:ascii="ＭＳ 明朝" w:hAnsi="ＭＳ 明朝" w:hint="eastAsia"/>
                <w:szCs w:val="20"/>
              </w:rPr>
              <w:t>重なり</w:t>
            </w:r>
            <w:r w:rsidR="004919E5">
              <w:rPr>
                <w:rFonts w:ascii="ＭＳ 明朝" w:hAnsi="ＭＳ 明朝"/>
                <w:szCs w:val="20"/>
              </w:rPr>
              <w:t>、</w:t>
            </w:r>
            <w:r w:rsidR="004919E5">
              <w:rPr>
                <w:rFonts w:ascii="ＭＳ 明朝" w:hAnsi="ＭＳ 明朝" w:hint="eastAsia"/>
                <w:szCs w:val="20"/>
              </w:rPr>
              <w:t>目標の３割程度にとどまっている。</w:t>
            </w:r>
            <w:r w:rsidR="008B5FBA">
              <w:rPr>
                <w:rFonts w:ascii="ＭＳ 明朝" w:hAnsi="ＭＳ 明朝" w:hint="eastAsia"/>
                <w:szCs w:val="20"/>
              </w:rPr>
              <w:t>今後</w:t>
            </w:r>
            <w:r>
              <w:rPr>
                <w:rFonts w:ascii="ＭＳ 明朝" w:hAnsi="ＭＳ 明朝" w:hint="eastAsia"/>
                <w:szCs w:val="20"/>
              </w:rPr>
              <w:t>も引き続き</w:t>
            </w:r>
            <w:r w:rsidR="008B5FBA">
              <w:rPr>
                <w:rFonts w:ascii="ＭＳ 明朝" w:hAnsi="ＭＳ 明朝" w:hint="eastAsia"/>
                <w:szCs w:val="20"/>
              </w:rPr>
              <w:t>実績向上に努めなければならない。</w:t>
            </w:r>
          </w:p>
          <w:p w14:paraId="797C5283" w14:textId="77777777" w:rsidR="00C17567" w:rsidRDefault="00F3209E">
            <w:pPr>
              <w:ind w:firstLineChars="100" w:firstLine="200"/>
              <w:rPr>
                <w:rFonts w:ascii="ＭＳ 明朝" w:hAnsi="ＭＳ 明朝" w:cstheme="minorBidi"/>
                <w:kern w:val="2"/>
                <w:szCs w:val="22"/>
              </w:rPr>
            </w:pPr>
            <w:r>
              <w:rPr>
                <w:rFonts w:ascii="ＭＳ 明朝" w:hAnsi="ＭＳ 明朝" w:cstheme="minorBidi" w:hint="eastAsia"/>
                <w:kern w:val="2"/>
                <w:szCs w:val="22"/>
              </w:rPr>
              <w:t>公共施設用無線局</w:t>
            </w:r>
          </w:p>
          <w:p w14:paraId="3E072A9B" w14:textId="376D5C57" w:rsidR="00AE0988" w:rsidRPr="006920D4" w:rsidRDefault="00F3209E" w:rsidP="007227B6">
            <w:pPr>
              <w:ind w:firstLineChars="200" w:firstLine="400"/>
              <w:rPr>
                <w:rFonts w:ascii="ＭＳ 明朝" w:hAnsi="ＭＳ 明朝" w:cstheme="minorBidi"/>
                <w:kern w:val="2"/>
                <w:szCs w:val="22"/>
              </w:rPr>
            </w:pPr>
            <w:r>
              <w:rPr>
                <w:rFonts w:ascii="ＭＳ 明朝" w:hAnsi="ＭＳ 明朝" w:cstheme="minorBidi" w:hint="eastAsia"/>
                <w:kern w:val="2"/>
                <w:szCs w:val="22"/>
              </w:rPr>
              <w:t>令和２年度事業へ開設予定を引き継いだ事もあり、目標を達成している。</w:t>
            </w:r>
          </w:p>
        </w:tc>
      </w:tr>
    </w:tbl>
    <w:p w14:paraId="3CCB5B93" w14:textId="77777777" w:rsidR="008B5FBA" w:rsidRPr="00C17567" w:rsidRDefault="008B5FBA" w:rsidP="00AE0988">
      <w:pPr>
        <w:ind w:left="420" w:hangingChars="200" w:hanging="420"/>
        <w:rPr>
          <w:rFonts w:ascii="ＭＳ 明朝" w:hAnsi="ＭＳ 明朝" w:cstheme="minorBidi"/>
          <w:szCs w:val="22"/>
        </w:rPr>
      </w:pPr>
    </w:p>
    <w:p w14:paraId="0F732D50" w14:textId="77777777" w:rsidR="00AE0988" w:rsidRPr="006920D4" w:rsidRDefault="00AE0988" w:rsidP="00AE0988">
      <w:pPr>
        <w:rPr>
          <w:rFonts w:ascii="ＭＳ 明朝" w:hAnsi="ＭＳ 明朝" w:cstheme="minorBidi"/>
          <w:szCs w:val="22"/>
        </w:rPr>
      </w:pPr>
      <w:r w:rsidRPr="006920D4">
        <w:rPr>
          <w:rFonts w:ascii="ＭＳ 明朝" w:hAnsi="ＭＳ 明朝" w:cstheme="minorBidi" w:hint="eastAsia"/>
          <w:szCs w:val="22"/>
        </w:rPr>
        <w:t>５．課題への対応策</w:t>
      </w:r>
    </w:p>
    <w:tbl>
      <w:tblPr>
        <w:tblStyle w:val="afb"/>
        <w:tblW w:w="0" w:type="auto"/>
        <w:tblInd w:w="392" w:type="dxa"/>
        <w:tblLook w:val="04A0" w:firstRow="1" w:lastRow="0" w:firstColumn="1" w:lastColumn="0" w:noHBand="0" w:noVBand="1"/>
      </w:tblPr>
      <w:tblGrid>
        <w:gridCol w:w="7513"/>
      </w:tblGrid>
      <w:tr w:rsidR="00AE0988" w:rsidRPr="006920D4" w14:paraId="5CC0A3B2" w14:textId="77777777" w:rsidTr="00AE0988">
        <w:tc>
          <w:tcPr>
            <w:tcW w:w="7513" w:type="dxa"/>
          </w:tcPr>
          <w:p w14:paraId="509E1CB8" w14:textId="5AE70DD3" w:rsidR="00960365" w:rsidRPr="007E28DE" w:rsidRDefault="00C17567" w:rsidP="00C17567">
            <w:pPr>
              <w:ind w:firstLineChars="100" w:firstLine="200"/>
              <w:rPr>
                <w:rFonts w:ascii="ＭＳ 明朝" w:hAnsi="ＭＳ 明朝" w:cstheme="minorBidi"/>
                <w:kern w:val="2"/>
                <w:szCs w:val="22"/>
              </w:rPr>
            </w:pPr>
            <w:r w:rsidRPr="00C17567">
              <w:rPr>
                <w:rFonts w:asciiTheme="minorEastAsia" w:hAnsiTheme="minorEastAsia" w:hint="eastAsia"/>
              </w:rPr>
              <w:t>町のＤＸ推進においても重要なインフラであること</w:t>
            </w:r>
            <w:r>
              <w:rPr>
                <w:rFonts w:asciiTheme="minorEastAsia" w:hAnsiTheme="minorEastAsia" w:hint="eastAsia"/>
              </w:rPr>
              <w:t>及び</w:t>
            </w:r>
            <w:r w:rsidR="00087905">
              <w:rPr>
                <w:rFonts w:asciiTheme="minorEastAsia" w:hAnsiTheme="minorEastAsia" w:hint="eastAsia"/>
              </w:rPr>
              <w:t>令和５年５月に新型コロナウイルスの５類感染症への分類変更に伴い</w:t>
            </w:r>
            <w:r>
              <w:rPr>
                <w:rFonts w:asciiTheme="minorEastAsia" w:hAnsiTheme="minorEastAsia" w:hint="eastAsia"/>
              </w:rPr>
              <w:t>、</w:t>
            </w:r>
            <w:r w:rsidR="00D51FB3">
              <w:rPr>
                <w:rFonts w:asciiTheme="minorEastAsia" w:hAnsiTheme="minorEastAsia" w:hint="eastAsia"/>
              </w:rPr>
              <w:t>各種イベント等での</w:t>
            </w:r>
            <w:r w:rsidR="00087905">
              <w:rPr>
                <w:rFonts w:asciiTheme="minorEastAsia" w:hAnsiTheme="minorEastAsia" w:hint="eastAsia"/>
              </w:rPr>
              <w:t>対面募集や説明の機会の増加、</w:t>
            </w:r>
            <w:r w:rsidR="008B5FBA">
              <w:rPr>
                <w:rFonts w:asciiTheme="minorEastAsia" w:hAnsiTheme="minorEastAsia" w:hint="eastAsia"/>
              </w:rPr>
              <w:t>町広報誌や</w:t>
            </w:r>
            <w:r w:rsidR="00C146C6">
              <w:rPr>
                <w:rFonts w:asciiTheme="minorEastAsia" w:hAnsiTheme="minorEastAsia" w:hint="eastAsia"/>
              </w:rPr>
              <w:t>ホーム</w:t>
            </w:r>
            <w:r w:rsidR="008B5FBA">
              <w:rPr>
                <w:rFonts w:asciiTheme="minorEastAsia" w:hAnsiTheme="minorEastAsia" w:hint="eastAsia"/>
              </w:rPr>
              <w:t>ページ</w:t>
            </w:r>
            <w:r>
              <w:rPr>
                <w:rFonts w:asciiTheme="minorEastAsia" w:hAnsiTheme="minorEastAsia" w:hint="eastAsia"/>
              </w:rPr>
              <w:t>、チラシの配布による</w:t>
            </w:r>
            <w:r w:rsidR="004919E5">
              <w:rPr>
                <w:rFonts w:asciiTheme="minorEastAsia" w:hAnsiTheme="minorEastAsia" w:hint="eastAsia"/>
              </w:rPr>
              <w:t>情報提供</w:t>
            </w:r>
            <w:r>
              <w:rPr>
                <w:rFonts w:asciiTheme="minorEastAsia" w:hAnsiTheme="minorEastAsia" w:hint="eastAsia"/>
              </w:rPr>
              <w:t>及び</w:t>
            </w:r>
            <w:r w:rsidR="004919E5">
              <w:rPr>
                <w:rFonts w:asciiTheme="minorEastAsia" w:hAnsiTheme="minorEastAsia" w:hint="eastAsia"/>
              </w:rPr>
              <w:t>キャンペーン</w:t>
            </w:r>
            <w:r>
              <w:rPr>
                <w:rFonts w:asciiTheme="minorEastAsia" w:hAnsiTheme="minorEastAsia" w:hint="eastAsia"/>
              </w:rPr>
              <w:t>の実施を駆使して加</w:t>
            </w:r>
            <w:r w:rsidR="00C146C6">
              <w:rPr>
                <w:rFonts w:asciiTheme="minorEastAsia" w:hAnsiTheme="minorEastAsia" w:hint="eastAsia"/>
              </w:rPr>
              <w:t>入促進の取り組みを行い、目標達成を目指す。</w:t>
            </w:r>
          </w:p>
        </w:tc>
      </w:tr>
    </w:tbl>
    <w:p w14:paraId="6554D03C" w14:textId="0DDA1472" w:rsidR="00AE0988" w:rsidRPr="00C17567" w:rsidRDefault="00AE0988" w:rsidP="00AE0988">
      <w:pPr>
        <w:widowControl/>
        <w:rPr>
          <w:rFonts w:ascii="ＭＳ 明朝" w:hAnsi="ＭＳ 明朝" w:cstheme="minorBidi"/>
          <w:szCs w:val="22"/>
        </w:rPr>
      </w:pPr>
    </w:p>
    <w:sectPr w:rsidR="00AE0988" w:rsidRPr="00C17567" w:rsidSect="000D025A">
      <w:footerReference w:type="default" r:id="rId8"/>
      <w:pgSz w:w="11906" w:h="16838"/>
      <w:pgMar w:top="1418" w:right="1531" w:bottom="1418" w:left="153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8447E" w14:textId="77777777" w:rsidR="00367601" w:rsidRDefault="00367601" w:rsidP="00AC316E">
      <w:r>
        <w:separator/>
      </w:r>
    </w:p>
  </w:endnote>
  <w:endnote w:type="continuationSeparator" w:id="0">
    <w:p w14:paraId="4270F892" w14:textId="77777777" w:rsidR="00367601" w:rsidRDefault="00367601" w:rsidP="00AC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943995"/>
      <w:docPartObj>
        <w:docPartGallery w:val="Page Numbers (Bottom of Page)"/>
        <w:docPartUnique/>
      </w:docPartObj>
    </w:sdtPr>
    <w:sdtEndPr/>
    <w:sdtContent>
      <w:p w14:paraId="4B4D69D4" w14:textId="3F268165" w:rsidR="006920D4" w:rsidRDefault="006920D4">
        <w:pPr>
          <w:pStyle w:val="a5"/>
          <w:jc w:val="center"/>
        </w:pPr>
        <w:r>
          <w:fldChar w:fldCharType="begin"/>
        </w:r>
        <w:r>
          <w:instrText>PAGE   \* MERGEFORMAT</w:instrText>
        </w:r>
        <w:r>
          <w:fldChar w:fldCharType="separate"/>
        </w:r>
        <w:r w:rsidR="006977C2" w:rsidRPr="006977C2">
          <w:rPr>
            <w:noProof/>
            <w:lang w:val="ja-JP"/>
          </w:rPr>
          <w:t>1</w:t>
        </w:r>
        <w:r>
          <w:fldChar w:fldCharType="end"/>
        </w:r>
      </w:p>
    </w:sdtContent>
  </w:sdt>
  <w:p w14:paraId="4D0F9436" w14:textId="77777777" w:rsidR="006920D4" w:rsidRDefault="006920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E8A7D" w14:textId="77777777" w:rsidR="00367601" w:rsidRDefault="00367601" w:rsidP="00AC316E">
      <w:r>
        <w:separator/>
      </w:r>
    </w:p>
  </w:footnote>
  <w:footnote w:type="continuationSeparator" w:id="0">
    <w:p w14:paraId="45E8EB2A" w14:textId="77777777" w:rsidR="00367601" w:rsidRDefault="00367601" w:rsidP="00AC3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561"/>
    <w:multiLevelType w:val="hybridMultilevel"/>
    <w:tmpl w:val="9904AF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554DB"/>
    <w:multiLevelType w:val="hybridMultilevel"/>
    <w:tmpl w:val="49F24C14"/>
    <w:lvl w:ilvl="0" w:tplc="B9E2C4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8B4506"/>
    <w:multiLevelType w:val="hybridMultilevel"/>
    <w:tmpl w:val="6CB031BC"/>
    <w:lvl w:ilvl="0" w:tplc="9E90A4E4">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5A94B5E"/>
    <w:multiLevelType w:val="hybridMultilevel"/>
    <w:tmpl w:val="96966744"/>
    <w:lvl w:ilvl="0" w:tplc="0AA6D908">
      <w:numFmt w:val="bullet"/>
      <w:lvlText w:val="・"/>
      <w:lvlJc w:val="left"/>
      <w:pPr>
        <w:ind w:left="1210" w:hanging="360"/>
      </w:pPr>
      <w:rPr>
        <w:rFonts w:ascii="ＭＳ ゴシック" w:eastAsia="ＭＳ ゴシック" w:hAnsi="ＭＳ ゴシック"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096A4B6B"/>
    <w:multiLevelType w:val="hybridMultilevel"/>
    <w:tmpl w:val="324E5C6E"/>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074BCC"/>
    <w:multiLevelType w:val="hybridMultilevel"/>
    <w:tmpl w:val="0A8A95B4"/>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296FEC"/>
    <w:multiLevelType w:val="hybridMultilevel"/>
    <w:tmpl w:val="DCAEA5DC"/>
    <w:lvl w:ilvl="0" w:tplc="4BA2FF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DA2946"/>
    <w:multiLevelType w:val="hybridMultilevel"/>
    <w:tmpl w:val="12EA0CAC"/>
    <w:lvl w:ilvl="0" w:tplc="4BA2FF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712A3C"/>
    <w:multiLevelType w:val="hybridMultilevel"/>
    <w:tmpl w:val="F5E01FE8"/>
    <w:lvl w:ilvl="0" w:tplc="59EE8260">
      <w:start w:val="1"/>
      <w:numFmt w:val="decimalEnclosedCircle"/>
      <w:lvlText w:val="%1"/>
      <w:lvlJc w:val="left"/>
      <w:pPr>
        <w:ind w:left="644"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21794B0D"/>
    <w:multiLevelType w:val="hybridMultilevel"/>
    <w:tmpl w:val="02501D96"/>
    <w:lvl w:ilvl="0" w:tplc="9E90A4E4">
      <w:start w:val="1"/>
      <w:numFmt w:val="bullet"/>
      <w:lvlText w:val=""/>
      <w:lvlJc w:val="left"/>
      <w:pPr>
        <w:ind w:left="420" w:hanging="420"/>
      </w:pPr>
      <w:rPr>
        <w:rFonts w:ascii="Wingdings" w:hAnsi="Wingdings" w:hint="default"/>
      </w:rPr>
    </w:lvl>
    <w:lvl w:ilvl="1" w:tplc="6DF4837E">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1" w15:restartNumberingAfterBreak="0">
    <w:nsid w:val="329E0C49"/>
    <w:multiLevelType w:val="hybridMultilevel"/>
    <w:tmpl w:val="FC18DAAE"/>
    <w:lvl w:ilvl="0" w:tplc="9E90A4E4">
      <w:start w:val="1"/>
      <w:numFmt w:val="bullet"/>
      <w:lvlText w:val=""/>
      <w:lvlJc w:val="left"/>
      <w:pPr>
        <w:ind w:left="420" w:hanging="420"/>
      </w:pPr>
      <w:rPr>
        <w:rFonts w:ascii="Wingdings" w:hAnsi="Wingdings" w:hint="default"/>
      </w:rPr>
    </w:lvl>
    <w:lvl w:ilvl="1" w:tplc="9E90A4E4">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D948ED"/>
    <w:multiLevelType w:val="hybridMultilevel"/>
    <w:tmpl w:val="D400AC40"/>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A23278"/>
    <w:multiLevelType w:val="hybridMultilevel"/>
    <w:tmpl w:val="E35494D0"/>
    <w:lvl w:ilvl="0" w:tplc="FF26DF48">
      <w:start w:val="1"/>
      <w:numFmt w:val="aiueoFullWidth"/>
      <w:lvlText w:val="%1"/>
      <w:lvlJc w:val="left"/>
      <w:pPr>
        <w:ind w:left="1270" w:hanging="420"/>
      </w:pPr>
      <w:rPr>
        <w:rFonts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46957BFB"/>
    <w:multiLevelType w:val="hybridMultilevel"/>
    <w:tmpl w:val="0E9E4758"/>
    <w:lvl w:ilvl="0" w:tplc="0DA6D6F2">
      <w:start w:val="1"/>
      <w:numFmt w:val="decimalFullWidth"/>
      <w:lvlText w:val="%1．"/>
      <w:lvlJc w:val="left"/>
      <w:pPr>
        <w:tabs>
          <w:tab w:val="num" w:pos="720"/>
        </w:tabs>
        <w:ind w:left="720" w:hanging="360"/>
      </w:pPr>
      <w:rPr>
        <w:rFonts w:hint="eastAsia"/>
      </w:rPr>
    </w:lvl>
    <w:lvl w:ilvl="1" w:tplc="9334D038">
      <w:start w:val="1"/>
      <w:numFmt w:val="decimal"/>
      <w:lvlText w:val="(%2)"/>
      <w:lvlJc w:val="left"/>
      <w:pPr>
        <w:tabs>
          <w:tab w:val="num" w:pos="1440"/>
        </w:tabs>
        <w:ind w:left="1440" w:hanging="360"/>
      </w:pPr>
      <w:rPr>
        <w:rFonts w:hint="eastAsia"/>
      </w:rPr>
    </w:lvl>
    <w:lvl w:ilvl="2" w:tplc="59EE8260">
      <w:start w:val="1"/>
      <w:numFmt w:val="decimalEnclosedCircle"/>
      <w:lvlText w:val="%3"/>
      <w:lvlJc w:val="left"/>
      <w:pPr>
        <w:tabs>
          <w:tab w:val="num" w:pos="2340"/>
        </w:tabs>
        <w:ind w:left="2340" w:hanging="360"/>
      </w:pPr>
      <w:rPr>
        <w:rFonts w:hint="eastAsia"/>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F9C5983"/>
    <w:multiLevelType w:val="hybridMultilevel"/>
    <w:tmpl w:val="E000FD04"/>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19"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0261DB"/>
    <w:multiLevelType w:val="hybridMultilevel"/>
    <w:tmpl w:val="C22ED2DA"/>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8C7005"/>
    <w:multiLevelType w:val="hybridMultilevel"/>
    <w:tmpl w:val="8CC857D0"/>
    <w:lvl w:ilvl="0" w:tplc="6DF4837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AA6991"/>
    <w:multiLevelType w:val="hybridMultilevel"/>
    <w:tmpl w:val="5DAADEA4"/>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24"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25"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26"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7"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28" w15:restartNumberingAfterBreak="0">
    <w:nsid w:val="72487BBB"/>
    <w:multiLevelType w:val="hybridMultilevel"/>
    <w:tmpl w:val="8D08DE8E"/>
    <w:lvl w:ilvl="0" w:tplc="0D7CD0F0">
      <w:start w:val="3"/>
      <w:numFmt w:val="decimalEnclosedCircle"/>
      <w:lvlText w:val="%1"/>
      <w:lvlJc w:val="left"/>
      <w:pPr>
        <w:ind w:left="360" w:hanging="360"/>
      </w:pPr>
      <w:rPr>
        <w:rFonts w:cs="ＭＳ ゴシック" w:hint="default"/>
        <w:sz w:val="21"/>
      </w:rPr>
    </w:lvl>
    <w:lvl w:ilvl="1" w:tplc="A290E166">
      <w:start w:val="1"/>
      <w:numFmt w:val="decimalEnclosedCircle"/>
      <w:lvlText w:val="%2"/>
      <w:lvlJc w:val="left"/>
      <w:pPr>
        <w:ind w:left="780" w:hanging="360"/>
      </w:pPr>
      <w:rPr>
        <w:rFonts w:cs="ＭＳ ゴシック"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B45093"/>
    <w:multiLevelType w:val="hybridMultilevel"/>
    <w:tmpl w:val="B70E489E"/>
    <w:lvl w:ilvl="0" w:tplc="FF26DF48">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0"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31"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32" w15:restartNumberingAfterBreak="0">
    <w:nsid w:val="799D3BAB"/>
    <w:multiLevelType w:val="hybridMultilevel"/>
    <w:tmpl w:val="7FF457E6"/>
    <w:lvl w:ilvl="0" w:tplc="9E90A4E4">
      <w:start w:val="1"/>
      <w:numFmt w:val="bullet"/>
      <w:lvlText w:val=""/>
      <w:lvlJc w:val="left"/>
      <w:pPr>
        <w:ind w:left="420" w:hanging="420"/>
      </w:pPr>
      <w:rPr>
        <w:rFonts w:ascii="Wingdings" w:hAnsi="Wingdings" w:hint="default"/>
      </w:rPr>
    </w:lvl>
    <w:lvl w:ilvl="1" w:tplc="FF26DF48">
      <w:start w:val="1"/>
      <w:numFmt w:val="aiueoFullWidth"/>
      <w:lvlText w:val="%2"/>
      <w:lvlJc w:val="left"/>
      <w:pPr>
        <w:ind w:left="780" w:hanging="36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A92364"/>
    <w:multiLevelType w:val="hybridMultilevel"/>
    <w:tmpl w:val="F38ABA80"/>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5" w15:restartNumberingAfterBreak="0">
    <w:nsid w:val="7D573C9F"/>
    <w:multiLevelType w:val="hybridMultilevel"/>
    <w:tmpl w:val="DD4A13C0"/>
    <w:lvl w:ilvl="0" w:tplc="9E90A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2"/>
  </w:num>
  <w:num w:numId="4">
    <w:abstractNumId w:val="2"/>
  </w:num>
  <w:num w:numId="5">
    <w:abstractNumId w:val="3"/>
  </w:num>
  <w:num w:numId="6">
    <w:abstractNumId w:val="9"/>
  </w:num>
  <w:num w:numId="7">
    <w:abstractNumId w:val="7"/>
  </w:num>
  <w:num w:numId="8">
    <w:abstractNumId w:val="6"/>
  </w:num>
  <w:num w:numId="9">
    <w:abstractNumId w:val="14"/>
  </w:num>
  <w:num w:numId="10">
    <w:abstractNumId w:val="15"/>
  </w:num>
  <w:num w:numId="11">
    <w:abstractNumId w:val="8"/>
  </w:num>
  <w:num w:numId="12">
    <w:abstractNumId w:val="0"/>
  </w:num>
  <w:num w:numId="13">
    <w:abstractNumId w:val="21"/>
  </w:num>
  <w:num w:numId="14">
    <w:abstractNumId w:val="4"/>
  </w:num>
  <w:num w:numId="15">
    <w:abstractNumId w:val="20"/>
  </w:num>
  <w:num w:numId="16">
    <w:abstractNumId w:val="12"/>
  </w:num>
  <w:num w:numId="17">
    <w:abstractNumId w:val="33"/>
  </w:num>
  <w:num w:numId="18">
    <w:abstractNumId w:val="16"/>
  </w:num>
  <w:num w:numId="19">
    <w:abstractNumId w:val="35"/>
  </w:num>
  <w:num w:numId="20">
    <w:abstractNumId w:val="13"/>
  </w:num>
  <w:num w:numId="21">
    <w:abstractNumId w:val="29"/>
  </w:num>
  <w:num w:numId="22">
    <w:abstractNumId w:val="32"/>
  </w:num>
  <w:num w:numId="23">
    <w:abstractNumId w:val="5"/>
  </w:num>
  <w:num w:numId="24">
    <w:abstractNumId w:val="11"/>
  </w:num>
  <w:num w:numId="25">
    <w:abstractNumId w:val="26"/>
  </w:num>
  <w:num w:numId="26">
    <w:abstractNumId w:val="23"/>
  </w:num>
  <w:num w:numId="27">
    <w:abstractNumId w:val="27"/>
  </w:num>
  <w:num w:numId="28">
    <w:abstractNumId w:val="18"/>
  </w:num>
  <w:num w:numId="29">
    <w:abstractNumId w:val="25"/>
  </w:num>
  <w:num w:numId="30">
    <w:abstractNumId w:val="24"/>
  </w:num>
  <w:num w:numId="31">
    <w:abstractNumId w:val="10"/>
  </w:num>
  <w:num w:numId="32">
    <w:abstractNumId w:val="17"/>
  </w:num>
  <w:num w:numId="33">
    <w:abstractNumId w:val="30"/>
  </w:num>
  <w:num w:numId="34">
    <w:abstractNumId w:val="31"/>
  </w:num>
  <w:num w:numId="35">
    <w:abstractNumId w:val="1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7E"/>
    <w:rsid w:val="0001541C"/>
    <w:rsid w:val="00024857"/>
    <w:rsid w:val="00036EA3"/>
    <w:rsid w:val="0006456D"/>
    <w:rsid w:val="00087905"/>
    <w:rsid w:val="000B26C9"/>
    <w:rsid w:val="000C4760"/>
    <w:rsid w:val="000D025A"/>
    <w:rsid w:val="000D1E21"/>
    <w:rsid w:val="000E1AC5"/>
    <w:rsid w:val="000F1A30"/>
    <w:rsid w:val="0014137A"/>
    <w:rsid w:val="001439B1"/>
    <w:rsid w:val="0014526E"/>
    <w:rsid w:val="001465DC"/>
    <w:rsid w:val="00161C24"/>
    <w:rsid w:val="00164D04"/>
    <w:rsid w:val="00177E6B"/>
    <w:rsid w:val="0018373B"/>
    <w:rsid w:val="00187101"/>
    <w:rsid w:val="001A6ECE"/>
    <w:rsid w:val="001A705F"/>
    <w:rsid w:val="001A74CE"/>
    <w:rsid w:val="001D3BDF"/>
    <w:rsid w:val="001F26DE"/>
    <w:rsid w:val="002646AC"/>
    <w:rsid w:val="00271530"/>
    <w:rsid w:val="0027620F"/>
    <w:rsid w:val="00282188"/>
    <w:rsid w:val="0029522B"/>
    <w:rsid w:val="002A51D7"/>
    <w:rsid w:val="002D1B65"/>
    <w:rsid w:val="002D3BB8"/>
    <w:rsid w:val="002E00F8"/>
    <w:rsid w:val="002F08D0"/>
    <w:rsid w:val="00314273"/>
    <w:rsid w:val="00331331"/>
    <w:rsid w:val="003604A6"/>
    <w:rsid w:val="00367601"/>
    <w:rsid w:val="00391E67"/>
    <w:rsid w:val="003B7835"/>
    <w:rsid w:val="003C3925"/>
    <w:rsid w:val="003C65E9"/>
    <w:rsid w:val="003C6E0E"/>
    <w:rsid w:val="00402441"/>
    <w:rsid w:val="004043A3"/>
    <w:rsid w:val="00423BA2"/>
    <w:rsid w:val="00440CC3"/>
    <w:rsid w:val="0045256B"/>
    <w:rsid w:val="004556CA"/>
    <w:rsid w:val="00464704"/>
    <w:rsid w:val="00476772"/>
    <w:rsid w:val="004919E5"/>
    <w:rsid w:val="004F0223"/>
    <w:rsid w:val="004F250A"/>
    <w:rsid w:val="00506B19"/>
    <w:rsid w:val="00515E74"/>
    <w:rsid w:val="005279B3"/>
    <w:rsid w:val="005359A7"/>
    <w:rsid w:val="00543EA4"/>
    <w:rsid w:val="00562025"/>
    <w:rsid w:val="005658D8"/>
    <w:rsid w:val="005670F2"/>
    <w:rsid w:val="00567BAD"/>
    <w:rsid w:val="00572991"/>
    <w:rsid w:val="00593462"/>
    <w:rsid w:val="00596426"/>
    <w:rsid w:val="005A7BB9"/>
    <w:rsid w:val="005B0103"/>
    <w:rsid w:val="005B4A07"/>
    <w:rsid w:val="005C3B13"/>
    <w:rsid w:val="005E3E3B"/>
    <w:rsid w:val="005E4B22"/>
    <w:rsid w:val="006217A1"/>
    <w:rsid w:val="0062414A"/>
    <w:rsid w:val="006920D4"/>
    <w:rsid w:val="006947E9"/>
    <w:rsid w:val="006977C2"/>
    <w:rsid w:val="006E5F33"/>
    <w:rsid w:val="006F1992"/>
    <w:rsid w:val="007227B6"/>
    <w:rsid w:val="00743251"/>
    <w:rsid w:val="00784009"/>
    <w:rsid w:val="0079268E"/>
    <w:rsid w:val="007A7404"/>
    <w:rsid w:val="007B0856"/>
    <w:rsid w:val="007B1A1D"/>
    <w:rsid w:val="007C255D"/>
    <w:rsid w:val="007C757E"/>
    <w:rsid w:val="007D5952"/>
    <w:rsid w:val="007E28DE"/>
    <w:rsid w:val="007E382C"/>
    <w:rsid w:val="00825E08"/>
    <w:rsid w:val="00826A02"/>
    <w:rsid w:val="00833C16"/>
    <w:rsid w:val="00836D83"/>
    <w:rsid w:val="00843EBF"/>
    <w:rsid w:val="0085767E"/>
    <w:rsid w:val="0086087E"/>
    <w:rsid w:val="0086710D"/>
    <w:rsid w:val="008B5FBA"/>
    <w:rsid w:val="00910C60"/>
    <w:rsid w:val="009207BF"/>
    <w:rsid w:val="0093623E"/>
    <w:rsid w:val="00953D73"/>
    <w:rsid w:val="00960365"/>
    <w:rsid w:val="00973B4A"/>
    <w:rsid w:val="00977A00"/>
    <w:rsid w:val="009C3051"/>
    <w:rsid w:val="009C7F8B"/>
    <w:rsid w:val="00A740F5"/>
    <w:rsid w:val="00A8315C"/>
    <w:rsid w:val="00AC316E"/>
    <w:rsid w:val="00AC4B05"/>
    <w:rsid w:val="00AE0988"/>
    <w:rsid w:val="00B3075D"/>
    <w:rsid w:val="00B45F85"/>
    <w:rsid w:val="00B54B70"/>
    <w:rsid w:val="00B947EA"/>
    <w:rsid w:val="00B949C5"/>
    <w:rsid w:val="00B96829"/>
    <w:rsid w:val="00BB28F1"/>
    <w:rsid w:val="00BD2C65"/>
    <w:rsid w:val="00BF3191"/>
    <w:rsid w:val="00C0125B"/>
    <w:rsid w:val="00C038DD"/>
    <w:rsid w:val="00C049E0"/>
    <w:rsid w:val="00C04F16"/>
    <w:rsid w:val="00C146C6"/>
    <w:rsid w:val="00C149F5"/>
    <w:rsid w:val="00C17567"/>
    <w:rsid w:val="00C20411"/>
    <w:rsid w:val="00C36DA5"/>
    <w:rsid w:val="00C4181D"/>
    <w:rsid w:val="00C547DC"/>
    <w:rsid w:val="00C61B50"/>
    <w:rsid w:val="00C6233E"/>
    <w:rsid w:val="00C76A32"/>
    <w:rsid w:val="00D16799"/>
    <w:rsid w:val="00D24D95"/>
    <w:rsid w:val="00D355C1"/>
    <w:rsid w:val="00D42094"/>
    <w:rsid w:val="00D51FB3"/>
    <w:rsid w:val="00D527BD"/>
    <w:rsid w:val="00D53400"/>
    <w:rsid w:val="00D57901"/>
    <w:rsid w:val="00D62E4A"/>
    <w:rsid w:val="00D96EC4"/>
    <w:rsid w:val="00DA7961"/>
    <w:rsid w:val="00DC2584"/>
    <w:rsid w:val="00DE3715"/>
    <w:rsid w:val="00E0445E"/>
    <w:rsid w:val="00E27202"/>
    <w:rsid w:val="00E464E3"/>
    <w:rsid w:val="00E472FE"/>
    <w:rsid w:val="00E531B2"/>
    <w:rsid w:val="00E559FA"/>
    <w:rsid w:val="00EA33F7"/>
    <w:rsid w:val="00EA7CA0"/>
    <w:rsid w:val="00EC2444"/>
    <w:rsid w:val="00EF4FA1"/>
    <w:rsid w:val="00F0596A"/>
    <w:rsid w:val="00F05BAB"/>
    <w:rsid w:val="00F07E9A"/>
    <w:rsid w:val="00F2004D"/>
    <w:rsid w:val="00F3209E"/>
    <w:rsid w:val="00F42FD6"/>
    <w:rsid w:val="00F462F4"/>
    <w:rsid w:val="00F46F97"/>
    <w:rsid w:val="00F479DA"/>
    <w:rsid w:val="00F571BE"/>
    <w:rsid w:val="00F725A3"/>
    <w:rsid w:val="00F76EAD"/>
    <w:rsid w:val="00F83791"/>
    <w:rsid w:val="00F90EB6"/>
    <w:rsid w:val="00F91CF5"/>
    <w:rsid w:val="00F92D0F"/>
    <w:rsid w:val="00F9414E"/>
    <w:rsid w:val="00F95067"/>
    <w:rsid w:val="00FB4E33"/>
    <w:rsid w:val="00FC7998"/>
    <w:rsid w:val="00FE2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2EB6F"/>
  <w15:chartTrackingRefBased/>
  <w15:docId w15:val="{9CF08170-2506-428C-8528-4B2BB144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EBF"/>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C316E"/>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C316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16E"/>
    <w:pPr>
      <w:tabs>
        <w:tab w:val="center" w:pos="4252"/>
        <w:tab w:val="right" w:pos="8504"/>
      </w:tabs>
      <w:snapToGrid w:val="0"/>
    </w:pPr>
  </w:style>
  <w:style w:type="character" w:customStyle="1" w:styleId="a4">
    <w:name w:val="ヘッダー (文字)"/>
    <w:basedOn w:val="a0"/>
    <w:link w:val="a3"/>
    <w:uiPriority w:val="99"/>
    <w:rsid w:val="00AC316E"/>
  </w:style>
  <w:style w:type="paragraph" w:styleId="a5">
    <w:name w:val="footer"/>
    <w:basedOn w:val="a"/>
    <w:link w:val="a6"/>
    <w:uiPriority w:val="99"/>
    <w:unhideWhenUsed/>
    <w:rsid w:val="00AC316E"/>
    <w:pPr>
      <w:tabs>
        <w:tab w:val="center" w:pos="4252"/>
        <w:tab w:val="right" w:pos="8504"/>
      </w:tabs>
      <w:snapToGrid w:val="0"/>
    </w:pPr>
  </w:style>
  <w:style w:type="character" w:customStyle="1" w:styleId="a6">
    <w:name w:val="フッター (文字)"/>
    <w:basedOn w:val="a0"/>
    <w:link w:val="a5"/>
    <w:uiPriority w:val="99"/>
    <w:rsid w:val="00AC316E"/>
  </w:style>
  <w:style w:type="character" w:customStyle="1" w:styleId="10">
    <w:name w:val="見出し 1 (文字)"/>
    <w:basedOn w:val="a0"/>
    <w:link w:val="1"/>
    <w:uiPriority w:val="9"/>
    <w:rsid w:val="00AC316E"/>
    <w:rPr>
      <w:rFonts w:asciiTheme="majorHAnsi" w:eastAsiaTheme="majorEastAsia" w:hAnsiTheme="majorHAnsi" w:cstheme="majorBidi"/>
      <w:sz w:val="24"/>
      <w:szCs w:val="24"/>
    </w:rPr>
  </w:style>
  <w:style w:type="character" w:customStyle="1" w:styleId="20">
    <w:name w:val="見出し 2 (文字)"/>
    <w:basedOn w:val="a0"/>
    <w:link w:val="2"/>
    <w:uiPriority w:val="9"/>
    <w:rsid w:val="00AC316E"/>
    <w:rPr>
      <w:rFonts w:asciiTheme="majorHAnsi" w:eastAsiaTheme="majorEastAsia" w:hAnsiTheme="majorHAnsi" w:cstheme="majorBidi"/>
      <w:szCs w:val="24"/>
    </w:rPr>
  </w:style>
  <w:style w:type="paragraph" w:styleId="a7">
    <w:name w:val="TOC Heading"/>
    <w:basedOn w:val="1"/>
    <w:next w:val="a"/>
    <w:uiPriority w:val="39"/>
    <w:unhideWhenUsed/>
    <w:qFormat/>
    <w:rsid w:val="00AC316E"/>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4F0223"/>
    <w:rPr>
      <w:rFonts w:eastAsia="ＭＳ ゴシック"/>
      <w:color w:val="FFFFFF" w:themeColor="background1"/>
      <w:sz w:val="22"/>
    </w:rPr>
  </w:style>
  <w:style w:type="paragraph" w:styleId="21">
    <w:name w:val="toc 2"/>
    <w:basedOn w:val="a"/>
    <w:next w:val="a"/>
    <w:autoRedefine/>
    <w:uiPriority w:val="39"/>
    <w:unhideWhenUsed/>
    <w:rsid w:val="004F0223"/>
    <w:pPr>
      <w:ind w:leftChars="100" w:left="210"/>
    </w:pPr>
    <w:rPr>
      <w:rFonts w:eastAsia="ＭＳ ゴシック"/>
    </w:rPr>
  </w:style>
  <w:style w:type="character" w:styleId="a8">
    <w:name w:val="Hyperlink"/>
    <w:basedOn w:val="a0"/>
    <w:uiPriority w:val="99"/>
    <w:unhideWhenUsed/>
    <w:rsid w:val="00AC316E"/>
    <w:rPr>
      <w:color w:val="0563C1" w:themeColor="hyperlink"/>
      <w:u w:val="single"/>
    </w:rPr>
  </w:style>
  <w:style w:type="paragraph" w:styleId="a9">
    <w:name w:val="List Paragraph"/>
    <w:basedOn w:val="a"/>
    <w:uiPriority w:val="34"/>
    <w:qFormat/>
    <w:rsid w:val="0079268E"/>
    <w:pPr>
      <w:ind w:leftChars="400" w:left="840"/>
    </w:pPr>
  </w:style>
  <w:style w:type="paragraph" w:styleId="aa">
    <w:name w:val="footnote text"/>
    <w:basedOn w:val="a"/>
    <w:link w:val="ab"/>
    <w:semiHidden/>
    <w:rsid w:val="00391E67"/>
    <w:pPr>
      <w:snapToGrid w:val="0"/>
      <w:jc w:val="left"/>
    </w:pPr>
  </w:style>
  <w:style w:type="character" w:customStyle="1" w:styleId="ab">
    <w:name w:val="脚注文字列 (文字)"/>
    <w:basedOn w:val="a0"/>
    <w:link w:val="aa"/>
    <w:semiHidden/>
    <w:rsid w:val="00391E67"/>
    <w:rPr>
      <w:rFonts w:ascii="Century" w:eastAsia="ＭＳ 明朝" w:hAnsi="Century" w:cs="Times New Roman"/>
      <w:szCs w:val="24"/>
    </w:rPr>
  </w:style>
  <w:style w:type="character" w:styleId="ac">
    <w:name w:val="footnote reference"/>
    <w:semiHidden/>
    <w:rsid w:val="00391E67"/>
    <w:rPr>
      <w:vertAlign w:val="superscript"/>
    </w:rPr>
  </w:style>
  <w:style w:type="paragraph" w:styleId="ad">
    <w:name w:val="Body Text Indent"/>
    <w:basedOn w:val="a"/>
    <w:link w:val="ae"/>
    <w:rsid w:val="00391E67"/>
    <w:pPr>
      <w:ind w:left="178" w:hangingChars="85" w:hanging="178"/>
    </w:pPr>
    <w:rPr>
      <w:rFonts w:eastAsia="ＭＳ ゴシック"/>
    </w:rPr>
  </w:style>
  <w:style w:type="character" w:customStyle="1" w:styleId="ae">
    <w:name w:val="本文インデント (文字)"/>
    <w:basedOn w:val="a0"/>
    <w:link w:val="ad"/>
    <w:rsid w:val="00391E67"/>
    <w:rPr>
      <w:rFonts w:ascii="Century" w:eastAsia="ＭＳ ゴシック" w:hAnsi="Century" w:cs="Times New Roman"/>
      <w:szCs w:val="24"/>
    </w:rPr>
  </w:style>
  <w:style w:type="paragraph" w:styleId="af">
    <w:name w:val="endnote text"/>
    <w:basedOn w:val="a"/>
    <w:link w:val="af0"/>
    <w:rsid w:val="00391E67"/>
    <w:pPr>
      <w:snapToGrid w:val="0"/>
      <w:jc w:val="left"/>
    </w:pPr>
  </w:style>
  <w:style w:type="character" w:customStyle="1" w:styleId="af0">
    <w:name w:val="文末脚注文字列 (文字)"/>
    <w:basedOn w:val="a0"/>
    <w:link w:val="af"/>
    <w:rsid w:val="00391E67"/>
    <w:rPr>
      <w:rFonts w:ascii="Century" w:eastAsia="ＭＳ 明朝" w:hAnsi="Century" w:cs="Times New Roman"/>
      <w:szCs w:val="24"/>
    </w:rPr>
  </w:style>
  <w:style w:type="character" w:styleId="af1">
    <w:name w:val="annotation reference"/>
    <w:basedOn w:val="a0"/>
    <w:uiPriority w:val="99"/>
    <w:semiHidden/>
    <w:unhideWhenUsed/>
    <w:rsid w:val="00F725A3"/>
    <w:rPr>
      <w:sz w:val="18"/>
      <w:szCs w:val="18"/>
    </w:rPr>
  </w:style>
  <w:style w:type="paragraph" w:styleId="af2">
    <w:name w:val="annotation text"/>
    <w:basedOn w:val="a"/>
    <w:link w:val="af3"/>
    <w:uiPriority w:val="99"/>
    <w:unhideWhenUsed/>
    <w:rsid w:val="00F725A3"/>
    <w:pPr>
      <w:jc w:val="left"/>
    </w:pPr>
  </w:style>
  <w:style w:type="character" w:customStyle="1" w:styleId="af3">
    <w:name w:val="コメント文字列 (文字)"/>
    <w:basedOn w:val="a0"/>
    <w:link w:val="af2"/>
    <w:uiPriority w:val="99"/>
    <w:rsid w:val="00F725A3"/>
    <w:rPr>
      <w:rFonts w:ascii="Century" w:eastAsia="ＭＳ 明朝" w:hAnsi="Century" w:cs="Times New Roman"/>
      <w:szCs w:val="24"/>
    </w:rPr>
  </w:style>
  <w:style w:type="paragraph" w:styleId="af4">
    <w:name w:val="annotation subject"/>
    <w:basedOn w:val="af2"/>
    <w:next w:val="af2"/>
    <w:link w:val="af5"/>
    <w:uiPriority w:val="99"/>
    <w:semiHidden/>
    <w:unhideWhenUsed/>
    <w:rsid w:val="00F725A3"/>
    <w:rPr>
      <w:b/>
      <w:bCs/>
    </w:rPr>
  </w:style>
  <w:style w:type="character" w:customStyle="1" w:styleId="af5">
    <w:name w:val="コメント内容 (文字)"/>
    <w:basedOn w:val="af3"/>
    <w:link w:val="af4"/>
    <w:uiPriority w:val="99"/>
    <w:semiHidden/>
    <w:rsid w:val="00F725A3"/>
    <w:rPr>
      <w:rFonts w:ascii="Century" w:eastAsia="ＭＳ 明朝" w:hAnsi="Century" w:cs="Times New Roman"/>
      <w:b/>
      <w:bCs/>
      <w:szCs w:val="24"/>
    </w:rPr>
  </w:style>
  <w:style w:type="paragraph" w:styleId="af6">
    <w:name w:val="Balloon Text"/>
    <w:basedOn w:val="a"/>
    <w:link w:val="af7"/>
    <w:unhideWhenUsed/>
    <w:rsid w:val="00F725A3"/>
    <w:rPr>
      <w:rFonts w:asciiTheme="majorHAnsi" w:eastAsiaTheme="majorEastAsia" w:hAnsiTheme="majorHAnsi" w:cstheme="majorBidi"/>
      <w:sz w:val="18"/>
      <w:szCs w:val="18"/>
    </w:rPr>
  </w:style>
  <w:style w:type="character" w:customStyle="1" w:styleId="af7">
    <w:name w:val="吹き出し (文字)"/>
    <w:basedOn w:val="a0"/>
    <w:link w:val="af6"/>
    <w:rsid w:val="00F725A3"/>
    <w:rPr>
      <w:rFonts w:asciiTheme="majorHAnsi" w:eastAsiaTheme="majorEastAsia" w:hAnsiTheme="majorHAnsi" w:cstheme="majorBidi"/>
      <w:sz w:val="18"/>
      <w:szCs w:val="18"/>
    </w:rPr>
  </w:style>
  <w:style w:type="paragraph" w:styleId="22">
    <w:name w:val="Body Text Indent 2"/>
    <w:basedOn w:val="a"/>
    <w:link w:val="23"/>
    <w:unhideWhenUsed/>
    <w:rsid w:val="00AE0988"/>
    <w:pPr>
      <w:spacing w:line="480" w:lineRule="auto"/>
      <w:ind w:leftChars="400" w:left="851"/>
    </w:pPr>
  </w:style>
  <w:style w:type="character" w:customStyle="1" w:styleId="23">
    <w:name w:val="本文インデント 2 (文字)"/>
    <w:basedOn w:val="a0"/>
    <w:link w:val="22"/>
    <w:uiPriority w:val="99"/>
    <w:semiHidden/>
    <w:rsid w:val="00AE0988"/>
    <w:rPr>
      <w:rFonts w:ascii="Century" w:eastAsia="ＭＳ 明朝" w:hAnsi="Century" w:cs="Times New Roman"/>
      <w:szCs w:val="24"/>
    </w:rPr>
  </w:style>
  <w:style w:type="paragraph" w:styleId="3">
    <w:name w:val="Body Text Indent 3"/>
    <w:basedOn w:val="a"/>
    <w:link w:val="30"/>
    <w:rsid w:val="00AE0988"/>
    <w:pPr>
      <w:autoSpaceDE w:val="0"/>
      <w:autoSpaceDN w:val="0"/>
      <w:adjustRightInd w:val="0"/>
      <w:spacing w:line="308" w:lineRule="atLeast"/>
      <w:ind w:left="231" w:hangingChars="102" w:hanging="231"/>
      <w:jc w:val="left"/>
      <w:textAlignment w:val="baseline"/>
    </w:pPr>
    <w:rPr>
      <w:rFonts w:ascii="Times New Roman" w:eastAsia="ＭＳ ゴシック" w:hAnsi="Times New Roman"/>
      <w:color w:val="000000"/>
      <w:kern w:val="0"/>
      <w:szCs w:val="21"/>
    </w:rPr>
  </w:style>
  <w:style w:type="character" w:customStyle="1" w:styleId="30">
    <w:name w:val="本文インデント 3 (文字)"/>
    <w:basedOn w:val="a0"/>
    <w:link w:val="3"/>
    <w:rsid w:val="00AE0988"/>
    <w:rPr>
      <w:rFonts w:ascii="Times New Roman" w:eastAsia="ＭＳ ゴシック" w:hAnsi="Times New Roman" w:cs="Times New Roman"/>
      <w:color w:val="000000"/>
      <w:kern w:val="0"/>
      <w:szCs w:val="21"/>
    </w:rPr>
  </w:style>
  <w:style w:type="paragraph" w:styleId="af8">
    <w:name w:val="Body Text"/>
    <w:basedOn w:val="a"/>
    <w:link w:val="af9"/>
    <w:rsid w:val="00AE0988"/>
    <w:pPr>
      <w:autoSpaceDE w:val="0"/>
      <w:autoSpaceDN w:val="0"/>
      <w:adjustRightInd w:val="0"/>
      <w:spacing w:line="308" w:lineRule="atLeast"/>
      <w:jc w:val="left"/>
      <w:textAlignment w:val="baseline"/>
    </w:pPr>
    <w:rPr>
      <w:rFonts w:ascii="Times New Roman" w:eastAsia="ＭＳ ゴシック" w:hAnsi="Times New Roman"/>
      <w:dstrike/>
      <w:kern w:val="0"/>
      <w:szCs w:val="21"/>
    </w:rPr>
  </w:style>
  <w:style w:type="character" w:customStyle="1" w:styleId="af9">
    <w:name w:val="本文 (文字)"/>
    <w:basedOn w:val="a0"/>
    <w:link w:val="af8"/>
    <w:rsid w:val="00AE0988"/>
    <w:rPr>
      <w:rFonts w:ascii="Times New Roman" w:eastAsia="ＭＳ ゴシック" w:hAnsi="Times New Roman" w:cs="Times New Roman"/>
      <w:dstrike/>
      <w:kern w:val="0"/>
      <w:szCs w:val="21"/>
    </w:rPr>
  </w:style>
  <w:style w:type="character" w:styleId="afa">
    <w:name w:val="page number"/>
    <w:basedOn w:val="a0"/>
    <w:rsid w:val="00AE0988"/>
  </w:style>
  <w:style w:type="table" w:styleId="afb">
    <w:name w:val="Table Grid"/>
    <w:basedOn w:val="a1"/>
    <w:rsid w:val="00AE098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b"/>
    <w:uiPriority w:val="99"/>
    <w:rsid w:val="00AE0988"/>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AE0988"/>
    <w:pPr>
      <w:autoSpaceDE w:val="0"/>
      <w:autoSpaceDN w:val="0"/>
      <w:adjustRightInd w:val="0"/>
      <w:spacing w:line="480" w:lineRule="auto"/>
      <w:jc w:val="left"/>
      <w:textAlignment w:val="baseline"/>
    </w:pPr>
    <w:rPr>
      <w:rFonts w:ascii="Times New Roman" w:eastAsia="ＭＳ ゴシック" w:hAnsi="Times New Roman"/>
      <w:color w:val="000000"/>
      <w:kern w:val="0"/>
      <w:szCs w:val="21"/>
    </w:rPr>
  </w:style>
  <w:style w:type="character" w:customStyle="1" w:styleId="25">
    <w:name w:val="本文 2 (文字)"/>
    <w:basedOn w:val="a0"/>
    <w:link w:val="24"/>
    <w:rsid w:val="00AE0988"/>
    <w:rPr>
      <w:rFonts w:ascii="Times New Roman" w:eastAsia="ＭＳ ゴシック" w:hAnsi="Times New Roman" w:cs="Times New Roman"/>
      <w:color w:val="000000"/>
      <w:kern w:val="0"/>
      <w:szCs w:val="21"/>
    </w:rPr>
  </w:style>
  <w:style w:type="table" w:customStyle="1" w:styleId="7">
    <w:name w:val="表 (格子)7"/>
    <w:basedOn w:val="a1"/>
    <w:next w:val="afb"/>
    <w:rsid w:val="00AE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E09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nhideWhenUsed/>
    <w:rsid w:val="00AE0988"/>
    <w:pPr>
      <w:jc w:val="center"/>
    </w:pPr>
    <w:rPr>
      <w:rFonts w:ascii="ＭＳ ゴシック" w:eastAsia="ＭＳ ゴシック" w:hAnsi="ＭＳ ゴシック" w:cs="ＭＳ ゴシック"/>
      <w:kern w:val="0"/>
      <w:szCs w:val="21"/>
    </w:rPr>
  </w:style>
  <w:style w:type="character" w:customStyle="1" w:styleId="afd">
    <w:name w:val="記 (文字)"/>
    <w:basedOn w:val="a0"/>
    <w:link w:val="afc"/>
    <w:rsid w:val="00AE0988"/>
    <w:rPr>
      <w:rFonts w:ascii="ＭＳ ゴシック" w:eastAsia="ＭＳ ゴシック" w:hAnsi="ＭＳ ゴシック" w:cs="ＭＳ ゴシック"/>
      <w:kern w:val="0"/>
      <w:szCs w:val="21"/>
    </w:rPr>
  </w:style>
  <w:style w:type="table" w:customStyle="1" w:styleId="26">
    <w:name w:val="表 (格子)2"/>
    <w:basedOn w:val="a1"/>
    <w:next w:val="afb"/>
    <w:uiPriority w:val="59"/>
    <w:rsid w:val="00AE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b"/>
    <w:uiPriority w:val="59"/>
    <w:rsid w:val="00AE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b"/>
    <w:rsid w:val="00AE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2F08D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3A4E-5161-4F35-9BF0-70435EDD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高一(010875)</dc:creator>
  <cp:keywords/>
  <dc:description/>
  <cp:lastModifiedBy>藤原　秀樹</cp:lastModifiedBy>
  <cp:revision>3</cp:revision>
  <cp:lastPrinted>2023-05-25T01:42:00Z</cp:lastPrinted>
  <dcterms:created xsi:type="dcterms:W3CDTF">2023-05-25T10:39:00Z</dcterms:created>
  <dcterms:modified xsi:type="dcterms:W3CDTF">2023-05-25T11:08:00Z</dcterms:modified>
</cp:coreProperties>
</file>